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00" w:rsidRPr="00433400" w:rsidRDefault="00433400" w:rsidP="00433400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  <w:r w:rsidRPr="00433400">
        <w:rPr>
          <w:rFonts w:ascii="Times New Roman" w:hAnsi="Times New Roman" w:cs="Times New Roman"/>
          <w:i/>
          <w:caps/>
          <w:sz w:val="24"/>
          <w:szCs w:val="24"/>
          <w:lang w:val="en-GB"/>
        </w:rPr>
        <w:t>Some more information on Inge Brinkman</w:t>
      </w:r>
    </w:p>
    <w:p w:rsidR="00433400" w:rsidRPr="00433400" w:rsidRDefault="00433400" w:rsidP="00433400">
      <w:pPr>
        <w:rPr>
          <w:i/>
          <w:caps/>
          <w:sz w:val="24"/>
          <w:szCs w:val="24"/>
          <w:lang w:val="en-US"/>
        </w:rPr>
      </w:pPr>
    </w:p>
    <w:p w:rsidR="009D5889" w:rsidRPr="00433400" w:rsidRDefault="00114D1E" w:rsidP="009D5889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caps/>
          <w:sz w:val="24"/>
          <w:szCs w:val="24"/>
          <w:lang w:val="en-GB"/>
        </w:rPr>
        <w:t>websites</w:t>
      </w:r>
    </w:p>
    <w:p w:rsidR="008A00A9" w:rsidRPr="008A00A9" w:rsidRDefault="008A00A9" w:rsidP="008A00A9">
      <w:pPr>
        <w:pStyle w:val="ListParagraph"/>
        <w:numPr>
          <w:ilvl w:val="0"/>
          <w:numId w:val="3"/>
        </w:numPr>
        <w:rPr>
          <w:caps/>
          <w:sz w:val="24"/>
          <w:szCs w:val="24"/>
          <w:lang w:val="en-US"/>
        </w:rPr>
      </w:pPr>
      <w:r w:rsidRPr="008A00A9">
        <w:rPr>
          <w:sz w:val="24"/>
          <w:szCs w:val="24"/>
          <w:lang w:val="en-GB"/>
        </w:rPr>
        <w:t xml:space="preserve">African Languages and Cultures: </w:t>
      </w:r>
      <w:hyperlink r:id="rId7" w:tgtFrame="_blank" w:history="1">
        <w:r w:rsidRPr="008A00A9">
          <w:rPr>
            <w:rStyle w:val="Hyperlink"/>
            <w:sz w:val="24"/>
            <w:szCs w:val="24"/>
            <w:lang w:val="en-GB"/>
          </w:rPr>
          <w:t>http://www.africana.ugent.be/</w:t>
        </w:r>
      </w:hyperlink>
    </w:p>
    <w:p w:rsidR="008A00A9" w:rsidRPr="008A00A9" w:rsidRDefault="008A00A9" w:rsidP="008A00A9">
      <w:pPr>
        <w:pStyle w:val="ListParagraph"/>
        <w:numPr>
          <w:ilvl w:val="0"/>
          <w:numId w:val="3"/>
        </w:numPr>
        <w:rPr>
          <w:caps/>
          <w:sz w:val="24"/>
          <w:szCs w:val="24"/>
          <w:lang w:val="en-US"/>
        </w:rPr>
      </w:pPr>
      <w:r>
        <w:rPr>
          <w:sz w:val="24"/>
          <w:szCs w:val="24"/>
          <w:lang w:val="en-GB"/>
        </w:rPr>
        <w:t>African Languages and Cultures on Facebook</w:t>
      </w:r>
      <w:r w:rsidRPr="008A00A9">
        <w:rPr>
          <w:sz w:val="24"/>
          <w:szCs w:val="24"/>
          <w:lang w:val="en-GB"/>
        </w:rPr>
        <w:t xml:space="preserve">: </w:t>
      </w:r>
      <w:hyperlink r:id="rId8" w:tgtFrame="_blank" w:history="1">
        <w:r w:rsidRPr="008A00A9">
          <w:rPr>
            <w:rStyle w:val="Hyperlink"/>
            <w:sz w:val="24"/>
            <w:szCs w:val="24"/>
            <w:lang w:val="en-GB"/>
          </w:rPr>
          <w:t>https://www.facebook.com/pages/Afrikanistiek-UGent/200740680074395</w:t>
        </w:r>
      </w:hyperlink>
    </w:p>
    <w:p w:rsidR="008A00A9" w:rsidRPr="008A00A9" w:rsidRDefault="008A00A9" w:rsidP="008A00A9">
      <w:pPr>
        <w:pStyle w:val="ListParagraph"/>
        <w:numPr>
          <w:ilvl w:val="0"/>
          <w:numId w:val="3"/>
        </w:numPr>
        <w:rPr>
          <w:caps/>
          <w:sz w:val="24"/>
          <w:szCs w:val="24"/>
          <w:lang w:val="en-US"/>
        </w:rPr>
      </w:pPr>
      <w:proofErr w:type="spellStart"/>
      <w:r w:rsidRPr="008A00A9">
        <w:rPr>
          <w:sz w:val="24"/>
          <w:szCs w:val="24"/>
          <w:lang w:val="en-GB"/>
        </w:rPr>
        <w:t>KongoKing</w:t>
      </w:r>
      <w:proofErr w:type="spellEnd"/>
      <w:r w:rsidRPr="008A00A9">
        <w:rPr>
          <w:sz w:val="24"/>
          <w:szCs w:val="24"/>
          <w:lang w:val="en-GB"/>
        </w:rPr>
        <w:t xml:space="preserve">: </w:t>
      </w:r>
      <w:hyperlink r:id="rId9" w:tgtFrame="_blank" w:history="1">
        <w:r w:rsidRPr="008A00A9">
          <w:rPr>
            <w:rStyle w:val="Hyperlink"/>
            <w:sz w:val="24"/>
            <w:szCs w:val="24"/>
            <w:lang w:val="en-GB"/>
          </w:rPr>
          <w:t>http://www.kongoking.org/</w:t>
        </w:r>
      </w:hyperlink>
    </w:p>
    <w:p w:rsidR="009D5889" w:rsidRPr="008A00A9" w:rsidRDefault="008A00A9" w:rsidP="008A00A9">
      <w:pPr>
        <w:pStyle w:val="ListParagraph"/>
        <w:numPr>
          <w:ilvl w:val="0"/>
          <w:numId w:val="3"/>
        </w:numPr>
        <w:rPr>
          <w:caps/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MO*: </w:t>
      </w:r>
      <w:hyperlink r:id="rId10" w:history="1">
        <w:r w:rsidRPr="008A00A9">
          <w:rPr>
            <w:rStyle w:val="Hyperlink"/>
            <w:sz w:val="24"/>
            <w:szCs w:val="24"/>
            <w:lang w:val="en-GB"/>
          </w:rPr>
          <w:t>http://mo.be/auteur/inge-brinkman</w:t>
        </w:r>
      </w:hyperlink>
    </w:p>
    <w:p w:rsidR="008A00A9" w:rsidRPr="00D27BD5" w:rsidRDefault="008A00A9" w:rsidP="004D5832">
      <w:pPr>
        <w:pStyle w:val="ListParagraph"/>
        <w:numPr>
          <w:ilvl w:val="0"/>
          <w:numId w:val="3"/>
        </w:numPr>
        <w:rPr>
          <w:cap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Mobile Africa </w:t>
      </w:r>
      <w:proofErr w:type="spellStart"/>
      <w:r>
        <w:rPr>
          <w:sz w:val="24"/>
          <w:szCs w:val="24"/>
          <w:lang w:val="en-US"/>
        </w:rPr>
        <w:t>Revi</w:t>
      </w:r>
      <w:proofErr w:type="spellEnd"/>
      <w:r w:rsidR="00D27BD5" w:rsidRPr="008A00A9">
        <w:rPr>
          <w:sz w:val="24"/>
          <w:szCs w:val="24"/>
          <w:lang w:val="en-GB"/>
        </w:rPr>
        <w:t>s</w:t>
      </w:r>
      <w:r w:rsidR="00D27BD5">
        <w:rPr>
          <w:sz w:val="24"/>
          <w:szCs w:val="24"/>
          <w:lang w:val="en-GB"/>
        </w:rPr>
        <w:t>ited:</w:t>
      </w:r>
      <w:r w:rsidR="004D5832">
        <w:rPr>
          <w:sz w:val="24"/>
          <w:szCs w:val="24"/>
          <w:lang w:val="en-GB"/>
        </w:rPr>
        <w:t xml:space="preserve"> </w:t>
      </w:r>
      <w:hyperlink r:id="rId11" w:history="1">
        <w:r w:rsidR="004D5832" w:rsidRPr="005D1B2F">
          <w:rPr>
            <w:rStyle w:val="Hyperlink"/>
            <w:sz w:val="24"/>
            <w:szCs w:val="24"/>
            <w:lang w:val="en-GB"/>
          </w:rPr>
          <w:t>https://mobileafricarevisited.wordpress.com/</w:t>
        </w:r>
      </w:hyperlink>
      <w:r w:rsidR="004D5832">
        <w:rPr>
          <w:sz w:val="24"/>
          <w:szCs w:val="24"/>
          <w:lang w:val="en-GB"/>
        </w:rPr>
        <w:t xml:space="preserve"> </w:t>
      </w:r>
    </w:p>
    <w:p w:rsidR="00D27BD5" w:rsidRPr="00D27BD5" w:rsidRDefault="00D27BD5" w:rsidP="004D5832">
      <w:pPr>
        <w:pStyle w:val="ListParagraph"/>
        <w:numPr>
          <w:ilvl w:val="0"/>
          <w:numId w:val="3"/>
        </w:numPr>
        <w:rPr>
          <w:cap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Africa Book Link:</w:t>
      </w:r>
      <w:r w:rsidR="004D5832">
        <w:rPr>
          <w:sz w:val="24"/>
          <w:szCs w:val="24"/>
          <w:lang w:val="en-US"/>
        </w:rPr>
        <w:t xml:space="preserve"> </w:t>
      </w:r>
      <w:hyperlink r:id="rId12" w:history="1">
        <w:r w:rsidR="004D5832" w:rsidRPr="005D1B2F">
          <w:rPr>
            <w:rStyle w:val="Hyperlink"/>
            <w:sz w:val="24"/>
            <w:szCs w:val="24"/>
            <w:lang w:val="en-US"/>
          </w:rPr>
          <w:t>http://africabooklink.com/</w:t>
        </w:r>
      </w:hyperlink>
      <w:r w:rsidR="004D5832">
        <w:rPr>
          <w:sz w:val="24"/>
          <w:szCs w:val="24"/>
          <w:lang w:val="en-US"/>
        </w:rPr>
        <w:t xml:space="preserve"> </w:t>
      </w:r>
    </w:p>
    <w:p w:rsidR="00D27BD5" w:rsidRPr="00D27BD5" w:rsidRDefault="00D27BD5" w:rsidP="00D27BD5">
      <w:pPr>
        <w:pStyle w:val="ListParagraph"/>
        <w:numPr>
          <w:ilvl w:val="0"/>
          <w:numId w:val="3"/>
        </w:numPr>
        <w:rPr>
          <w:cap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Academia Edu: </w:t>
      </w:r>
      <w:hyperlink r:id="rId13" w:history="1">
        <w:r w:rsidRPr="005D1B2F">
          <w:rPr>
            <w:rStyle w:val="Hyperlink"/>
            <w:sz w:val="24"/>
            <w:szCs w:val="24"/>
            <w:lang w:val="en-US"/>
          </w:rPr>
          <w:t>https://ugent.academia.edu/ingebrinkman</w:t>
        </w:r>
      </w:hyperlink>
      <w:r>
        <w:rPr>
          <w:sz w:val="24"/>
          <w:szCs w:val="24"/>
          <w:lang w:val="en-US"/>
        </w:rPr>
        <w:t xml:space="preserve"> </w:t>
      </w:r>
    </w:p>
    <w:p w:rsidR="00D27BD5" w:rsidRPr="00D27BD5" w:rsidRDefault="00D27BD5" w:rsidP="00D27BD5">
      <w:pPr>
        <w:pStyle w:val="ListParagraph"/>
        <w:numPr>
          <w:ilvl w:val="0"/>
          <w:numId w:val="3"/>
        </w:numPr>
        <w:rPr>
          <w:cap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Google </w:t>
      </w:r>
      <w:r w:rsidR="004D5832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cholar: </w:t>
      </w:r>
      <w:hyperlink r:id="rId14" w:history="1">
        <w:r w:rsidRPr="005D1B2F">
          <w:rPr>
            <w:rStyle w:val="Hyperlink"/>
            <w:sz w:val="24"/>
            <w:szCs w:val="24"/>
            <w:lang w:val="en-US"/>
          </w:rPr>
          <w:t>http://scholar.google.be/citations?user=XphHqQ8AAAAJ&amp;hl=en</w:t>
        </w:r>
      </w:hyperlink>
      <w:r>
        <w:rPr>
          <w:sz w:val="24"/>
          <w:szCs w:val="24"/>
          <w:lang w:val="en-US"/>
        </w:rPr>
        <w:t xml:space="preserve"> </w:t>
      </w:r>
    </w:p>
    <w:p w:rsidR="00D27BD5" w:rsidRPr="00D27BD5" w:rsidRDefault="00D27BD5" w:rsidP="00F10DD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D27BD5">
        <w:rPr>
          <w:sz w:val="24"/>
          <w:szCs w:val="24"/>
          <w:lang w:val="en-US"/>
        </w:rPr>
        <w:t>UGent</w:t>
      </w:r>
      <w:proofErr w:type="spellEnd"/>
      <w:r w:rsidRPr="00D27BD5">
        <w:rPr>
          <w:sz w:val="24"/>
          <w:szCs w:val="24"/>
          <w:lang w:val="en-US"/>
        </w:rPr>
        <w:t xml:space="preserve"> Online</w:t>
      </w:r>
      <w:r w:rsidR="00FA742B">
        <w:rPr>
          <w:sz w:val="24"/>
          <w:szCs w:val="24"/>
          <w:lang w:val="en-US"/>
        </w:rPr>
        <w:t xml:space="preserve"> B</w:t>
      </w:r>
      <w:r w:rsidRPr="00D27BD5">
        <w:rPr>
          <w:sz w:val="24"/>
          <w:szCs w:val="24"/>
          <w:lang w:val="en-US"/>
        </w:rPr>
        <w:t>ibliography</w:t>
      </w:r>
      <w:r>
        <w:rPr>
          <w:sz w:val="24"/>
          <w:szCs w:val="24"/>
          <w:lang w:val="en-US"/>
        </w:rPr>
        <w:t xml:space="preserve">: </w:t>
      </w:r>
      <w:hyperlink r:id="rId15" w:history="1">
        <w:r w:rsidR="00F10DD1" w:rsidRPr="005D1B2F">
          <w:rPr>
            <w:rStyle w:val="Hyperlink"/>
            <w:sz w:val="24"/>
            <w:szCs w:val="24"/>
            <w:lang w:val="en-US"/>
          </w:rPr>
          <w:t>https://biblio.ugent.be/publication?q=%22inge+brinkman%22</w:t>
        </w:r>
      </w:hyperlink>
      <w:r w:rsidR="00F10DD1">
        <w:rPr>
          <w:sz w:val="24"/>
          <w:szCs w:val="24"/>
          <w:lang w:val="en-US"/>
        </w:rPr>
        <w:t xml:space="preserve"> </w:t>
      </w:r>
    </w:p>
    <w:p w:rsidR="00433400" w:rsidRDefault="00433400" w:rsidP="00433400">
      <w:pPr>
        <w:rPr>
          <w:sz w:val="24"/>
          <w:szCs w:val="24"/>
          <w:lang w:val="en-GB"/>
        </w:rPr>
      </w:pPr>
    </w:p>
    <w:p w:rsidR="000402AF" w:rsidRPr="008A00A9" w:rsidRDefault="000402AF" w:rsidP="00433400">
      <w:pPr>
        <w:rPr>
          <w:sz w:val="24"/>
          <w:szCs w:val="24"/>
          <w:lang w:val="en-GB"/>
        </w:rPr>
      </w:pPr>
    </w:p>
    <w:p w:rsidR="00433400" w:rsidRPr="00D27BD5" w:rsidRDefault="00433400" w:rsidP="00433400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  <w:r w:rsidRPr="00D27BD5">
        <w:rPr>
          <w:rFonts w:ascii="Times New Roman" w:hAnsi="Times New Roman" w:cs="Times New Roman"/>
          <w:i/>
          <w:caps/>
          <w:sz w:val="24"/>
          <w:szCs w:val="24"/>
          <w:lang w:val="en-GB"/>
        </w:rPr>
        <w:t>Educational background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1985"/>
        <w:gridCol w:w="5670"/>
      </w:tblGrid>
      <w:tr w:rsidR="00433400" w:rsidRPr="00293CC3" w:rsidTr="00143A0A">
        <w:trPr>
          <w:trHeight w:val="1094"/>
        </w:trPr>
        <w:tc>
          <w:tcPr>
            <w:tcW w:w="2263" w:type="dxa"/>
          </w:tcPr>
          <w:p w:rsidR="00433400" w:rsidRPr="00293CC3" w:rsidRDefault="00433400" w:rsidP="00143A0A">
            <w:pPr>
              <w:jc w:val="both"/>
              <w:rPr>
                <w:b/>
                <w:smallCaps/>
                <w:sz w:val="24"/>
                <w:szCs w:val="24"/>
                <w:lang w:val="en-GB"/>
              </w:rPr>
            </w:pPr>
            <w:r w:rsidRPr="00293CC3">
              <w:rPr>
                <w:b/>
                <w:smallCaps/>
                <w:sz w:val="24"/>
                <w:szCs w:val="24"/>
                <w:lang w:val="en-GB"/>
              </w:rPr>
              <w:t>Ph.D. Degree</w:t>
            </w:r>
          </w:p>
        </w:tc>
        <w:tc>
          <w:tcPr>
            <w:tcW w:w="1985" w:type="dxa"/>
          </w:tcPr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14 February 1996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Leiden University 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(The Netherlands)</w:t>
            </w:r>
          </w:p>
        </w:tc>
        <w:tc>
          <w:tcPr>
            <w:tcW w:w="5670" w:type="dxa"/>
          </w:tcPr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Title of the Ph.D. Thesis: 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‘Kikuyu gender norms and narratives’.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nl-BE"/>
              </w:rPr>
            </w:pPr>
            <w:r w:rsidRPr="00293CC3">
              <w:rPr>
                <w:sz w:val="24"/>
                <w:szCs w:val="24"/>
                <w:lang w:val="nl-BE"/>
              </w:rPr>
              <w:t>Supervisor: Prof. Dr. W.J.J. Schipper de Leeuw</w:t>
            </w:r>
          </w:p>
        </w:tc>
      </w:tr>
      <w:tr w:rsidR="00433400" w:rsidRPr="009D5889" w:rsidTr="00143A0A">
        <w:trPr>
          <w:trHeight w:val="808"/>
        </w:trPr>
        <w:tc>
          <w:tcPr>
            <w:tcW w:w="2263" w:type="dxa"/>
          </w:tcPr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nl-BE"/>
              </w:rPr>
            </w:pPr>
            <w:r w:rsidRPr="00293CC3">
              <w:rPr>
                <w:sz w:val="24"/>
                <w:szCs w:val="24"/>
                <w:lang w:val="nl-BE"/>
              </w:rPr>
              <w:t xml:space="preserve">M.A. in </w:t>
            </w:r>
          </w:p>
          <w:p w:rsidR="00433400" w:rsidRPr="00293CC3" w:rsidRDefault="00433400" w:rsidP="00143A0A">
            <w:pPr>
              <w:jc w:val="both"/>
              <w:rPr>
                <w:b/>
                <w:smallCaps/>
                <w:sz w:val="24"/>
                <w:szCs w:val="24"/>
                <w:lang w:val="nl-BE"/>
              </w:rPr>
            </w:pPr>
            <w:proofErr w:type="spellStart"/>
            <w:r w:rsidRPr="00293CC3">
              <w:rPr>
                <w:b/>
                <w:smallCaps/>
                <w:sz w:val="24"/>
                <w:szCs w:val="24"/>
              </w:rPr>
              <w:t>African</w:t>
            </w:r>
            <w:proofErr w:type="spellEnd"/>
            <w:r w:rsidRPr="00293CC3">
              <w:rPr>
                <w:b/>
                <w:smallCaps/>
                <w:sz w:val="24"/>
                <w:szCs w:val="24"/>
              </w:rPr>
              <w:t xml:space="preserve"> Studies</w:t>
            </w:r>
          </w:p>
        </w:tc>
        <w:tc>
          <w:tcPr>
            <w:tcW w:w="1985" w:type="dxa"/>
          </w:tcPr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31 August 1992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Leiden University 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nl-BE"/>
              </w:rPr>
            </w:pPr>
            <w:r w:rsidRPr="00293CC3">
              <w:rPr>
                <w:sz w:val="24"/>
                <w:szCs w:val="24"/>
                <w:lang w:val="en-GB"/>
              </w:rPr>
              <w:t>(The Netherlands)</w:t>
            </w:r>
          </w:p>
        </w:tc>
        <w:tc>
          <w:tcPr>
            <w:tcW w:w="5670" w:type="dxa"/>
          </w:tcPr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Title of the M.A. Thesis: 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 ‘</w:t>
            </w:r>
            <w:r w:rsidRPr="002225CD">
              <w:rPr>
                <w:i/>
                <w:sz w:val="24"/>
                <w:szCs w:val="24"/>
                <w:lang w:val="en-GB"/>
              </w:rPr>
              <w:t>The first seed</w:t>
            </w:r>
            <w:r w:rsidRPr="00293CC3">
              <w:rPr>
                <w:sz w:val="24"/>
                <w:szCs w:val="24"/>
                <w:lang w:val="en-GB"/>
              </w:rPr>
              <w:t xml:space="preserve">. Views on </w:t>
            </w:r>
            <w:proofErr w:type="spellStart"/>
            <w:r w:rsidRPr="00293CC3">
              <w:rPr>
                <w:sz w:val="24"/>
                <w:szCs w:val="24"/>
                <w:lang w:val="en-GB"/>
              </w:rPr>
              <w:t>Gikuyu</w:t>
            </w:r>
            <w:proofErr w:type="spellEnd"/>
            <w:r w:rsidRPr="00293CC3">
              <w:rPr>
                <w:sz w:val="24"/>
                <w:szCs w:val="24"/>
                <w:lang w:val="en-GB"/>
              </w:rPr>
              <w:t xml:space="preserve"> gender relations in the 19th century’</w:t>
            </w:r>
          </w:p>
        </w:tc>
      </w:tr>
      <w:tr w:rsidR="00433400" w:rsidRPr="009D5889" w:rsidTr="00143A0A">
        <w:trPr>
          <w:trHeight w:val="264"/>
        </w:trPr>
        <w:tc>
          <w:tcPr>
            <w:tcW w:w="2263" w:type="dxa"/>
          </w:tcPr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M.A. in </w:t>
            </w:r>
            <w:r w:rsidRPr="00293CC3">
              <w:rPr>
                <w:b/>
                <w:smallCaps/>
                <w:sz w:val="24"/>
                <w:szCs w:val="24"/>
                <w:lang w:val="en-GB"/>
              </w:rPr>
              <w:t>History</w:t>
            </w:r>
          </w:p>
        </w:tc>
        <w:tc>
          <w:tcPr>
            <w:tcW w:w="1985" w:type="dxa"/>
          </w:tcPr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31 August 1989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Groningen University 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nl-BE"/>
              </w:rPr>
            </w:pPr>
            <w:r w:rsidRPr="00293CC3">
              <w:rPr>
                <w:sz w:val="24"/>
                <w:szCs w:val="24"/>
                <w:lang w:val="en-GB"/>
              </w:rPr>
              <w:t>(The Netherlands)</w:t>
            </w:r>
          </w:p>
        </w:tc>
        <w:tc>
          <w:tcPr>
            <w:tcW w:w="5670" w:type="dxa"/>
          </w:tcPr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Title of the M.A. Thesis: </w:t>
            </w:r>
          </w:p>
          <w:p w:rsidR="00433400" w:rsidRPr="00293CC3" w:rsidRDefault="00433400" w:rsidP="00143A0A">
            <w:pPr>
              <w:jc w:val="both"/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 ‘Views on Mau </w:t>
            </w:r>
            <w:proofErr w:type="spellStart"/>
            <w:r w:rsidRPr="00293CC3">
              <w:rPr>
                <w:sz w:val="24"/>
                <w:szCs w:val="24"/>
                <w:lang w:val="en-GB"/>
              </w:rPr>
              <w:t>Mau</w:t>
            </w:r>
            <w:proofErr w:type="spellEnd"/>
            <w:r w:rsidRPr="00293CC3">
              <w:rPr>
                <w:sz w:val="24"/>
                <w:szCs w:val="24"/>
                <w:lang w:val="en-GB"/>
              </w:rPr>
              <w:t>. Ideology and history in post-colonial Kenya’</w:t>
            </w:r>
          </w:p>
        </w:tc>
      </w:tr>
    </w:tbl>
    <w:p w:rsidR="00433400" w:rsidRPr="00293CC3" w:rsidRDefault="00433400" w:rsidP="00433400">
      <w:pPr>
        <w:rPr>
          <w:sz w:val="24"/>
          <w:szCs w:val="24"/>
          <w:lang w:val="en-GB"/>
        </w:rPr>
      </w:pPr>
    </w:p>
    <w:p w:rsidR="00433400" w:rsidRPr="00293CC3" w:rsidRDefault="00433400" w:rsidP="00433400">
      <w:pPr>
        <w:rPr>
          <w:sz w:val="24"/>
          <w:szCs w:val="24"/>
          <w:lang w:val="en-GB"/>
        </w:rPr>
      </w:pPr>
    </w:p>
    <w:p w:rsidR="00433400" w:rsidRPr="00293CC3" w:rsidRDefault="00433400" w:rsidP="00433400">
      <w:pPr>
        <w:pStyle w:val="Heading1"/>
        <w:numPr>
          <w:ilvl w:val="0"/>
          <w:numId w:val="0"/>
        </w:numPr>
        <w:rPr>
          <w:rFonts w:ascii="Times New Roman" w:hAnsi="Times New Roman" w:cs="Times New Roman"/>
          <w:i/>
          <w:caps/>
          <w:sz w:val="24"/>
          <w:szCs w:val="24"/>
        </w:rPr>
      </w:pPr>
      <w:r w:rsidRPr="00293CC3">
        <w:rPr>
          <w:rFonts w:ascii="Times New Roman" w:hAnsi="Times New Roman" w:cs="Times New Roman"/>
          <w:i/>
          <w:caps/>
          <w:sz w:val="24"/>
          <w:szCs w:val="24"/>
        </w:rPr>
        <w:t>career history</w:t>
      </w:r>
    </w:p>
    <w:p w:rsidR="00433400" w:rsidRPr="00293CC3" w:rsidRDefault="00433400" w:rsidP="00433400">
      <w:pPr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976"/>
        <w:gridCol w:w="1843"/>
      </w:tblGrid>
      <w:tr w:rsidR="00433400" w:rsidRPr="00293CC3" w:rsidTr="00143A0A">
        <w:tc>
          <w:tcPr>
            <w:tcW w:w="4390" w:type="dxa"/>
            <w:tcBorders>
              <w:top w:val="single" w:sz="4" w:space="0" w:color="auto"/>
            </w:tcBorders>
          </w:tcPr>
          <w:p w:rsidR="00433400" w:rsidRPr="00293CC3" w:rsidRDefault="00433400" w:rsidP="00143A0A">
            <w:pPr>
              <w:rPr>
                <w:bCs/>
                <w:i/>
                <w:sz w:val="24"/>
                <w:szCs w:val="24"/>
                <w:lang w:val="nl-BE"/>
              </w:rPr>
            </w:pPr>
            <w:proofErr w:type="spellStart"/>
            <w:r w:rsidRPr="00293CC3">
              <w:rPr>
                <w:bCs/>
                <w:i/>
                <w:sz w:val="24"/>
                <w:szCs w:val="24"/>
                <w:lang w:val="nl-BE"/>
              </w:rPr>
              <w:t>Function</w:t>
            </w:r>
            <w:proofErr w:type="spellEnd"/>
            <w:r w:rsidRPr="00293CC3">
              <w:rPr>
                <w:bCs/>
                <w:i/>
                <w:sz w:val="24"/>
                <w:szCs w:val="24"/>
                <w:lang w:val="nl-BE"/>
              </w:rPr>
              <w:t xml:space="preserve"> or </w:t>
            </w:r>
            <w:proofErr w:type="spellStart"/>
            <w:r w:rsidRPr="00293CC3">
              <w:rPr>
                <w:bCs/>
                <w:i/>
                <w:sz w:val="24"/>
                <w:szCs w:val="24"/>
                <w:lang w:val="nl-BE"/>
              </w:rPr>
              <w:t>duty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33400" w:rsidRPr="00293CC3" w:rsidRDefault="00433400" w:rsidP="00143A0A">
            <w:pPr>
              <w:rPr>
                <w:bCs/>
                <w:i/>
                <w:sz w:val="24"/>
                <w:szCs w:val="24"/>
                <w:lang w:val="en-GB"/>
              </w:rPr>
            </w:pPr>
            <w:r w:rsidRPr="00293CC3">
              <w:rPr>
                <w:bCs/>
                <w:i/>
                <w:sz w:val="24"/>
                <w:szCs w:val="24"/>
                <w:lang w:val="en-GB"/>
              </w:rPr>
              <w:t>Institution or employer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3400" w:rsidRPr="00293CC3" w:rsidRDefault="00433400" w:rsidP="00143A0A">
            <w:pPr>
              <w:rPr>
                <w:bCs/>
                <w:i/>
                <w:sz w:val="24"/>
                <w:szCs w:val="24"/>
                <w:lang w:val="nl-BE"/>
              </w:rPr>
            </w:pPr>
            <w:proofErr w:type="spellStart"/>
            <w:r w:rsidRPr="00293CC3">
              <w:rPr>
                <w:bCs/>
                <w:i/>
                <w:sz w:val="24"/>
                <w:szCs w:val="24"/>
                <w:lang w:val="nl-BE"/>
              </w:rPr>
              <w:t>Year</w:t>
            </w:r>
            <w:proofErr w:type="spellEnd"/>
            <w:r w:rsidRPr="00293CC3">
              <w:rPr>
                <w:bCs/>
                <w:i/>
                <w:sz w:val="24"/>
                <w:szCs w:val="24"/>
                <w:lang w:val="nl-BE"/>
              </w:rPr>
              <w:t xml:space="preserve"> </w:t>
            </w:r>
          </w:p>
        </w:tc>
      </w:tr>
      <w:tr w:rsidR="00433400" w:rsidRPr="00293CC3" w:rsidTr="00143A0A">
        <w:tc>
          <w:tcPr>
            <w:tcW w:w="4390" w:type="dxa"/>
            <w:tcBorders>
              <w:top w:val="nil"/>
            </w:tcBorders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</w:p>
        </w:tc>
      </w:tr>
      <w:tr w:rsidR="00433400" w:rsidRPr="00293CC3" w:rsidTr="00143A0A">
        <w:tc>
          <w:tcPr>
            <w:tcW w:w="4390" w:type="dxa"/>
            <w:tcBorders>
              <w:top w:val="nil"/>
            </w:tcBorders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PROFESSOR of AFRICAN STUDIES</w:t>
            </w:r>
          </w:p>
        </w:tc>
        <w:tc>
          <w:tcPr>
            <w:tcW w:w="2976" w:type="dxa"/>
            <w:tcBorders>
              <w:top w:val="nil"/>
            </w:tcBorders>
          </w:tcPr>
          <w:p w:rsidR="00433400" w:rsidRPr="00293CC3" w:rsidRDefault="00433400" w:rsidP="00143A0A">
            <w:pPr>
              <w:rPr>
                <w:sz w:val="24"/>
                <w:szCs w:val="24"/>
                <w:lang w:val="en-US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Department of </w:t>
            </w:r>
            <w:r w:rsidRPr="000C35E8">
              <w:rPr>
                <w:b/>
                <w:sz w:val="24"/>
                <w:szCs w:val="24"/>
                <w:lang w:val="en-GB"/>
              </w:rPr>
              <w:t>African Languages and Cultures</w:t>
            </w:r>
            <w:r w:rsidRPr="00293CC3">
              <w:rPr>
                <w:sz w:val="24"/>
                <w:szCs w:val="24"/>
                <w:lang w:val="en-US"/>
              </w:rPr>
              <w:t xml:space="preserve">, </w:t>
            </w:r>
          </w:p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Ghent University</w:t>
            </w:r>
          </w:p>
        </w:tc>
        <w:tc>
          <w:tcPr>
            <w:tcW w:w="1843" w:type="dxa"/>
            <w:tcBorders>
              <w:top w:val="nil"/>
            </w:tcBorders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2015 -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Guest Professor</w:t>
            </w:r>
          </w:p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US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Department of </w:t>
            </w:r>
            <w:r w:rsidRPr="000C35E8">
              <w:rPr>
                <w:b/>
                <w:sz w:val="24"/>
                <w:szCs w:val="24"/>
                <w:lang w:val="en-GB"/>
              </w:rPr>
              <w:t>History</w:t>
            </w:r>
            <w:r w:rsidRPr="00293CC3">
              <w:rPr>
                <w:sz w:val="24"/>
                <w:szCs w:val="24"/>
                <w:lang w:val="en-US"/>
              </w:rPr>
              <w:t xml:space="preserve">, </w:t>
            </w:r>
          </w:p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Ghent University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US"/>
              </w:rPr>
              <w:t>2014</w:t>
            </w:r>
            <w:r>
              <w:rPr>
                <w:sz w:val="24"/>
                <w:szCs w:val="24"/>
                <w:lang w:val="en-US"/>
              </w:rPr>
              <w:t xml:space="preserve"> - 2015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Guest Professor</w:t>
            </w:r>
          </w:p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US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Department of </w:t>
            </w:r>
            <w:r w:rsidRPr="000C35E8">
              <w:rPr>
                <w:b/>
                <w:sz w:val="24"/>
                <w:szCs w:val="24"/>
                <w:lang w:val="en-GB"/>
              </w:rPr>
              <w:t>African Languages and Cultures</w:t>
            </w:r>
            <w:r w:rsidRPr="00293CC3">
              <w:rPr>
                <w:sz w:val="24"/>
                <w:szCs w:val="24"/>
                <w:lang w:val="en-US"/>
              </w:rPr>
              <w:t xml:space="preserve">, </w:t>
            </w:r>
          </w:p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Ghent University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US"/>
              </w:rPr>
              <w:t>2013</w:t>
            </w:r>
            <w:r>
              <w:rPr>
                <w:sz w:val="24"/>
                <w:szCs w:val="24"/>
                <w:lang w:val="en-US"/>
              </w:rPr>
              <w:t xml:space="preserve"> - 2015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Programme Co-ordinator</w:t>
            </w:r>
          </w:p>
          <w:p w:rsidR="00433400" w:rsidRPr="000C35E8" w:rsidRDefault="00433400" w:rsidP="00143A0A">
            <w:pPr>
              <w:rPr>
                <w:b/>
                <w:sz w:val="24"/>
                <w:szCs w:val="24"/>
                <w:lang w:val="en-GB"/>
              </w:rPr>
            </w:pPr>
            <w:r w:rsidRPr="000C35E8">
              <w:rPr>
                <w:b/>
                <w:sz w:val="24"/>
                <w:szCs w:val="24"/>
                <w:lang w:val="en-GB"/>
              </w:rPr>
              <w:t>‘Mobile Africa Revisited’</w:t>
            </w: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proofErr w:type="spellStart"/>
            <w:r w:rsidRPr="005C1841">
              <w:rPr>
                <w:b/>
                <w:sz w:val="24"/>
                <w:szCs w:val="24"/>
              </w:rPr>
              <w:t>African</w:t>
            </w:r>
            <w:proofErr w:type="spellEnd"/>
            <w:r w:rsidRPr="005C1841">
              <w:rPr>
                <w:b/>
                <w:sz w:val="24"/>
                <w:szCs w:val="24"/>
              </w:rPr>
              <w:t xml:space="preserve"> Studies Centre</w:t>
            </w:r>
            <w:r w:rsidRPr="00293CC3">
              <w:rPr>
                <w:sz w:val="24"/>
                <w:szCs w:val="24"/>
              </w:rPr>
              <w:t>, Leiden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2008</w:t>
            </w:r>
            <w:r>
              <w:rPr>
                <w:sz w:val="24"/>
                <w:szCs w:val="24"/>
                <w:lang w:val="en-GB"/>
              </w:rPr>
              <w:t xml:space="preserve"> – 2013 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Researcher</w:t>
            </w:r>
          </w:p>
          <w:p w:rsidR="00433400" w:rsidRPr="000C35E8" w:rsidRDefault="00433400" w:rsidP="00143A0A">
            <w:pPr>
              <w:rPr>
                <w:b/>
                <w:sz w:val="24"/>
                <w:szCs w:val="24"/>
                <w:lang w:val="en-GB"/>
              </w:rPr>
            </w:pPr>
            <w:r w:rsidRPr="000C35E8">
              <w:rPr>
                <w:b/>
                <w:sz w:val="24"/>
                <w:szCs w:val="24"/>
                <w:lang w:val="en-GB"/>
              </w:rPr>
              <w:t>‘</w:t>
            </w:r>
            <w:r>
              <w:rPr>
                <w:b/>
                <w:sz w:val="24"/>
                <w:szCs w:val="24"/>
                <w:lang w:val="en-GB"/>
              </w:rPr>
              <w:t>The Mobile P</w:t>
            </w:r>
            <w:r w:rsidRPr="000C35E8">
              <w:rPr>
                <w:b/>
                <w:sz w:val="24"/>
                <w:szCs w:val="24"/>
                <w:lang w:val="en-GB"/>
              </w:rPr>
              <w:t>hone in Sudan’</w:t>
            </w: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proofErr w:type="spellStart"/>
            <w:r w:rsidRPr="00293CC3">
              <w:rPr>
                <w:sz w:val="24"/>
                <w:szCs w:val="24"/>
              </w:rPr>
              <w:t>African</w:t>
            </w:r>
            <w:proofErr w:type="spellEnd"/>
            <w:r w:rsidRPr="00293CC3">
              <w:rPr>
                <w:sz w:val="24"/>
                <w:szCs w:val="24"/>
              </w:rPr>
              <w:t xml:space="preserve"> Studies Centre, Leiden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</w:rPr>
              <w:t>2007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Researcher</w:t>
            </w:r>
          </w:p>
          <w:p w:rsidR="00433400" w:rsidRPr="000C35E8" w:rsidRDefault="00433400" w:rsidP="00143A0A">
            <w:pPr>
              <w:rPr>
                <w:b/>
                <w:sz w:val="24"/>
                <w:szCs w:val="24"/>
                <w:lang w:val="en-GB"/>
              </w:rPr>
            </w:pPr>
            <w:r w:rsidRPr="000C35E8">
              <w:rPr>
                <w:b/>
                <w:sz w:val="24"/>
                <w:szCs w:val="24"/>
                <w:lang w:val="en-GB"/>
              </w:rPr>
              <w:t>‘</w:t>
            </w:r>
            <w:r>
              <w:rPr>
                <w:b/>
                <w:sz w:val="24"/>
                <w:szCs w:val="24"/>
                <w:lang w:val="en-GB"/>
              </w:rPr>
              <w:t xml:space="preserve">A </w:t>
            </w:r>
            <w:r w:rsidRPr="000C35E8">
              <w:rPr>
                <w:b/>
                <w:sz w:val="24"/>
                <w:szCs w:val="24"/>
                <w:lang w:val="en-GB"/>
              </w:rPr>
              <w:t>Socio-Cultural History of SNV’</w:t>
            </w: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proofErr w:type="spellStart"/>
            <w:r w:rsidRPr="00293CC3">
              <w:rPr>
                <w:sz w:val="24"/>
                <w:szCs w:val="24"/>
              </w:rPr>
              <w:t>African</w:t>
            </w:r>
            <w:proofErr w:type="spellEnd"/>
            <w:r w:rsidRPr="00293CC3">
              <w:rPr>
                <w:sz w:val="24"/>
                <w:szCs w:val="24"/>
              </w:rPr>
              <w:t xml:space="preserve"> Studies Centre, Leiden 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2005</w:t>
            </w:r>
            <w:r>
              <w:rPr>
                <w:sz w:val="24"/>
                <w:szCs w:val="24"/>
                <w:lang w:val="en-GB"/>
              </w:rPr>
              <w:t xml:space="preserve"> – 2007 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Researcher </w:t>
            </w:r>
          </w:p>
          <w:p w:rsidR="00433400" w:rsidRPr="00193DD6" w:rsidRDefault="00433400" w:rsidP="00143A0A">
            <w:pPr>
              <w:rPr>
                <w:b/>
                <w:sz w:val="24"/>
                <w:szCs w:val="24"/>
                <w:lang w:val="en-GB"/>
              </w:rPr>
            </w:pPr>
            <w:r w:rsidRPr="00193DD6">
              <w:rPr>
                <w:b/>
                <w:sz w:val="24"/>
                <w:szCs w:val="24"/>
                <w:lang w:val="en-GB"/>
              </w:rPr>
              <w:t>‘</w:t>
            </w:r>
            <w:r>
              <w:rPr>
                <w:b/>
                <w:sz w:val="24"/>
                <w:szCs w:val="24"/>
                <w:lang w:val="en-GB"/>
              </w:rPr>
              <w:t xml:space="preserve">Popular Culture and </w:t>
            </w:r>
            <w:r w:rsidRPr="00193DD6">
              <w:rPr>
                <w:b/>
                <w:sz w:val="24"/>
                <w:szCs w:val="24"/>
                <w:lang w:val="en-GB"/>
              </w:rPr>
              <w:t>Nationalism in Northern Angola’</w:t>
            </w: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US"/>
              </w:rPr>
            </w:pPr>
            <w:r w:rsidRPr="00293CC3">
              <w:rPr>
                <w:sz w:val="24"/>
                <w:szCs w:val="24"/>
                <w:lang w:val="en-GB"/>
              </w:rPr>
              <w:t>Department of African Languages and Cultures</w:t>
            </w:r>
            <w:r w:rsidRPr="00293CC3">
              <w:rPr>
                <w:sz w:val="24"/>
                <w:szCs w:val="24"/>
                <w:lang w:val="en-US"/>
              </w:rPr>
              <w:t xml:space="preserve">, </w:t>
            </w:r>
          </w:p>
          <w:p w:rsidR="00433400" w:rsidRPr="00293CC3" w:rsidRDefault="00433400" w:rsidP="00143A0A">
            <w:pPr>
              <w:rPr>
                <w:sz w:val="24"/>
                <w:szCs w:val="24"/>
                <w:lang w:val="nl-BE"/>
              </w:rPr>
            </w:pPr>
            <w:r w:rsidRPr="00293CC3">
              <w:rPr>
                <w:sz w:val="24"/>
                <w:szCs w:val="24"/>
                <w:lang w:val="en-GB"/>
              </w:rPr>
              <w:t>Ghent University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2001</w:t>
            </w:r>
            <w:r>
              <w:rPr>
                <w:sz w:val="24"/>
                <w:szCs w:val="24"/>
                <w:lang w:val="en-GB"/>
              </w:rPr>
              <w:t xml:space="preserve"> - 2004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Researcher </w:t>
            </w:r>
          </w:p>
          <w:p w:rsidR="00433400" w:rsidRPr="00193DD6" w:rsidRDefault="00433400" w:rsidP="00143A0A">
            <w:pPr>
              <w:rPr>
                <w:b/>
                <w:sz w:val="24"/>
                <w:szCs w:val="24"/>
                <w:lang w:val="en-GB"/>
              </w:rPr>
            </w:pPr>
            <w:r w:rsidRPr="00193DD6">
              <w:rPr>
                <w:b/>
                <w:sz w:val="24"/>
                <w:szCs w:val="24"/>
                <w:lang w:val="en-GB"/>
              </w:rPr>
              <w:t>‘</w:t>
            </w:r>
            <w:r>
              <w:rPr>
                <w:b/>
                <w:sz w:val="24"/>
                <w:szCs w:val="24"/>
                <w:lang w:val="en-GB"/>
              </w:rPr>
              <w:t xml:space="preserve">Mobility, war and nationalism in </w:t>
            </w:r>
            <w:r w:rsidRPr="00193DD6">
              <w:rPr>
                <w:b/>
                <w:sz w:val="24"/>
                <w:szCs w:val="24"/>
                <w:lang w:val="en-GB"/>
              </w:rPr>
              <w:t>south-east Angola’</w:t>
            </w: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Department of African Studies, Cologne University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nl-BE"/>
              </w:rPr>
            </w:pPr>
            <w:r w:rsidRPr="00293CC3">
              <w:rPr>
                <w:sz w:val="24"/>
                <w:szCs w:val="24"/>
                <w:lang w:val="nl-BE"/>
              </w:rPr>
              <w:t>1995</w:t>
            </w:r>
            <w:r>
              <w:rPr>
                <w:sz w:val="24"/>
                <w:szCs w:val="24"/>
                <w:lang w:val="nl-BE"/>
              </w:rPr>
              <w:t xml:space="preserve"> - 2001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Guest Professor</w:t>
            </w: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 xml:space="preserve">Department of </w:t>
            </w:r>
            <w:r w:rsidRPr="00193DD6">
              <w:rPr>
                <w:b/>
                <w:sz w:val="24"/>
                <w:szCs w:val="24"/>
                <w:lang w:val="en-GB"/>
              </w:rPr>
              <w:t>African Studies</w:t>
            </w:r>
            <w:r w:rsidRPr="00293CC3">
              <w:rPr>
                <w:sz w:val="24"/>
                <w:szCs w:val="24"/>
                <w:lang w:val="en-GB"/>
              </w:rPr>
              <w:t xml:space="preserve">, Leiden University 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en-GB"/>
              </w:rPr>
            </w:pPr>
            <w:r w:rsidRPr="00293CC3">
              <w:rPr>
                <w:sz w:val="24"/>
                <w:szCs w:val="24"/>
                <w:lang w:val="en-GB"/>
              </w:rPr>
              <w:t>1997</w:t>
            </w:r>
          </w:p>
        </w:tc>
      </w:tr>
      <w:tr w:rsidR="00433400" w:rsidRPr="00293CC3" w:rsidTr="00143A0A">
        <w:tc>
          <w:tcPr>
            <w:tcW w:w="4390" w:type="dxa"/>
          </w:tcPr>
          <w:p w:rsidR="00433400" w:rsidRPr="00911EFB" w:rsidRDefault="00433400" w:rsidP="00143A0A">
            <w:pPr>
              <w:rPr>
                <w:b/>
                <w:sz w:val="24"/>
                <w:szCs w:val="24"/>
                <w:lang w:val="en-GB"/>
              </w:rPr>
            </w:pPr>
            <w:r w:rsidRPr="00911EFB">
              <w:rPr>
                <w:b/>
                <w:sz w:val="24"/>
                <w:szCs w:val="24"/>
                <w:lang w:val="en-GB"/>
              </w:rPr>
              <w:t>Ph.D. candidate</w:t>
            </w:r>
          </w:p>
          <w:p w:rsidR="00433400" w:rsidRPr="00911EFB" w:rsidRDefault="00433400" w:rsidP="00143A0A">
            <w:pPr>
              <w:rPr>
                <w:sz w:val="24"/>
                <w:szCs w:val="24"/>
                <w:lang w:val="en-GB"/>
              </w:rPr>
            </w:pPr>
            <w:r w:rsidRPr="00911EFB">
              <w:rPr>
                <w:sz w:val="24"/>
                <w:szCs w:val="24"/>
                <w:lang w:val="en-GB"/>
              </w:rPr>
              <w:t>‘</w:t>
            </w:r>
            <w:r w:rsidRPr="00911EFB">
              <w:rPr>
                <w:b/>
                <w:sz w:val="24"/>
                <w:szCs w:val="24"/>
                <w:lang w:val="en-GB"/>
              </w:rPr>
              <w:t xml:space="preserve">Kikuyu </w:t>
            </w:r>
            <w:r>
              <w:rPr>
                <w:b/>
                <w:sz w:val="24"/>
                <w:szCs w:val="24"/>
                <w:lang w:val="en-GB"/>
              </w:rPr>
              <w:t>Gender N</w:t>
            </w:r>
            <w:r w:rsidRPr="00911EFB">
              <w:rPr>
                <w:b/>
                <w:sz w:val="24"/>
                <w:szCs w:val="24"/>
                <w:lang w:val="en-GB"/>
              </w:rPr>
              <w:t>orms</w:t>
            </w:r>
            <w:r>
              <w:rPr>
                <w:b/>
                <w:sz w:val="24"/>
                <w:szCs w:val="24"/>
                <w:lang w:val="en-GB"/>
              </w:rPr>
              <w:t xml:space="preserve"> and L</w:t>
            </w:r>
            <w:r w:rsidRPr="00911EFB">
              <w:rPr>
                <w:b/>
                <w:sz w:val="24"/>
                <w:szCs w:val="24"/>
                <w:lang w:val="en-GB"/>
              </w:rPr>
              <w:t>iterature’</w:t>
            </w:r>
          </w:p>
        </w:tc>
        <w:tc>
          <w:tcPr>
            <w:tcW w:w="2976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nl-BE"/>
              </w:rPr>
            </w:pPr>
            <w:r w:rsidRPr="00293CC3">
              <w:rPr>
                <w:sz w:val="24"/>
                <w:szCs w:val="24"/>
              </w:rPr>
              <w:t>CNWS, Leiden University</w:t>
            </w:r>
          </w:p>
        </w:tc>
        <w:tc>
          <w:tcPr>
            <w:tcW w:w="1843" w:type="dxa"/>
          </w:tcPr>
          <w:p w:rsidR="00433400" w:rsidRPr="00293CC3" w:rsidRDefault="00433400" w:rsidP="00143A0A">
            <w:pPr>
              <w:rPr>
                <w:sz w:val="24"/>
                <w:szCs w:val="24"/>
                <w:lang w:val="nl-BE"/>
              </w:rPr>
            </w:pPr>
            <w:r w:rsidRPr="00293CC3">
              <w:rPr>
                <w:sz w:val="24"/>
                <w:szCs w:val="24"/>
                <w:lang w:val="nl-BE"/>
              </w:rPr>
              <w:t>1991</w:t>
            </w:r>
            <w:r>
              <w:rPr>
                <w:sz w:val="24"/>
                <w:szCs w:val="24"/>
                <w:lang w:val="nl-BE"/>
              </w:rPr>
              <w:t xml:space="preserve"> - 1995</w:t>
            </w:r>
          </w:p>
        </w:tc>
      </w:tr>
    </w:tbl>
    <w:p w:rsidR="00433400" w:rsidRPr="00293CC3" w:rsidRDefault="00433400" w:rsidP="00433400">
      <w:pPr>
        <w:pStyle w:val="Heading1"/>
        <w:numPr>
          <w:ilvl w:val="0"/>
          <w:numId w:val="0"/>
        </w:numPr>
        <w:rPr>
          <w:rFonts w:ascii="Times New Roman" w:hAnsi="Times New Roman" w:cs="Times New Roman"/>
          <w:i/>
          <w:sz w:val="24"/>
          <w:szCs w:val="24"/>
        </w:rPr>
      </w:pPr>
    </w:p>
    <w:p w:rsidR="00433400" w:rsidRPr="00293CC3" w:rsidRDefault="00433400" w:rsidP="00433400">
      <w:pPr>
        <w:rPr>
          <w:sz w:val="24"/>
          <w:szCs w:val="24"/>
          <w:lang w:val="nl-BE"/>
        </w:rPr>
      </w:pPr>
    </w:p>
    <w:p w:rsidR="00433400" w:rsidRPr="00293CC3" w:rsidRDefault="00433400" w:rsidP="00433400">
      <w:pPr>
        <w:pStyle w:val="Heading1"/>
        <w:numPr>
          <w:ilvl w:val="0"/>
          <w:numId w:val="0"/>
        </w:numPr>
        <w:rPr>
          <w:rFonts w:ascii="Times New Roman" w:hAnsi="Times New Roman" w:cs="Times New Roman"/>
          <w:i/>
          <w:caps/>
          <w:sz w:val="24"/>
          <w:szCs w:val="24"/>
          <w:lang w:val="nl-NL"/>
        </w:rPr>
      </w:pPr>
      <w:r w:rsidRPr="00293CC3">
        <w:rPr>
          <w:rFonts w:ascii="Times New Roman" w:hAnsi="Times New Roman" w:cs="Times New Roman"/>
          <w:i/>
          <w:sz w:val="24"/>
          <w:szCs w:val="24"/>
        </w:rPr>
        <w:t>TEACHING EXPERIENCE</w:t>
      </w:r>
    </w:p>
    <w:p w:rsidR="00433400" w:rsidRDefault="00433400" w:rsidP="00433400">
      <w:pPr>
        <w:jc w:val="both"/>
        <w:rPr>
          <w:sz w:val="24"/>
          <w:szCs w:val="24"/>
          <w:lang w:val="en-US"/>
        </w:rPr>
      </w:pPr>
    </w:p>
    <w:p w:rsidR="00433400" w:rsidRDefault="00433400" w:rsidP="004334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Courses at various universities (Ghent, Leiden, Cologne, Amsterdam) on the following subjects:</w:t>
      </w:r>
    </w:p>
    <w:p w:rsidR="00433400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F1E8E">
        <w:rPr>
          <w:sz w:val="24"/>
          <w:szCs w:val="24"/>
          <w:lang w:val="en-GB"/>
        </w:rPr>
        <w:t xml:space="preserve">Literature, Culture </w:t>
      </w:r>
      <w:r>
        <w:rPr>
          <w:sz w:val="24"/>
          <w:szCs w:val="24"/>
          <w:lang w:val="en-GB"/>
        </w:rPr>
        <w:t>and Society in Africa</w:t>
      </w:r>
    </w:p>
    <w:p w:rsidR="00433400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Identity and African Literature</w:t>
      </w:r>
    </w:p>
    <w:p w:rsidR="00433400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F1E8E">
        <w:rPr>
          <w:sz w:val="24"/>
          <w:szCs w:val="24"/>
          <w:lang w:val="en-GB"/>
        </w:rPr>
        <w:t xml:space="preserve">Overview of African History </w:t>
      </w:r>
    </w:p>
    <w:p w:rsidR="00433400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F1E8E">
        <w:rPr>
          <w:sz w:val="24"/>
          <w:szCs w:val="24"/>
          <w:lang w:val="en-GB"/>
        </w:rPr>
        <w:t>Introduction into the sources and methods of African History</w:t>
      </w:r>
    </w:p>
    <w:p w:rsidR="00433400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F1E8E">
        <w:rPr>
          <w:sz w:val="24"/>
          <w:szCs w:val="24"/>
          <w:lang w:val="en-GB"/>
        </w:rPr>
        <w:t>Communication, Mobility and Transport in Africa</w:t>
      </w:r>
    </w:p>
    <w:p w:rsidR="00433400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93CC3">
        <w:rPr>
          <w:sz w:val="24"/>
          <w:szCs w:val="24"/>
          <w:lang w:val="en-GB"/>
        </w:rPr>
        <w:t>War and religion in Africa</w:t>
      </w:r>
    </w:p>
    <w:p w:rsidR="00433400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93CC3">
        <w:rPr>
          <w:sz w:val="24"/>
          <w:szCs w:val="24"/>
          <w:lang w:val="en-GB"/>
        </w:rPr>
        <w:t>Political History of colonial Africa through murder cases.</w:t>
      </w:r>
    </w:p>
    <w:p w:rsidR="00433400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93CC3">
        <w:rPr>
          <w:sz w:val="24"/>
          <w:szCs w:val="24"/>
          <w:lang w:val="en-GB"/>
        </w:rPr>
        <w:t>Causes and mobilisation of armed resistance in colonial Africa</w:t>
      </w:r>
    </w:p>
    <w:p w:rsidR="00433400" w:rsidRPr="00DF1E8E" w:rsidRDefault="00433400" w:rsidP="0043340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DF1E8E">
        <w:rPr>
          <w:sz w:val="24"/>
          <w:szCs w:val="24"/>
          <w:lang w:val="en-GB"/>
        </w:rPr>
        <w:t>Global Processes in historical perspective (with colleagues)</w:t>
      </w:r>
    </w:p>
    <w:p w:rsidR="00433400" w:rsidRDefault="00433400" w:rsidP="00433400">
      <w:pPr>
        <w:jc w:val="both"/>
        <w:rPr>
          <w:sz w:val="24"/>
          <w:szCs w:val="24"/>
          <w:lang w:val="en-GB"/>
        </w:rPr>
      </w:pPr>
    </w:p>
    <w:p w:rsidR="00433400" w:rsidRPr="00293CC3" w:rsidRDefault="00433400" w:rsidP="004334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also taught g</w:t>
      </w:r>
      <w:r w:rsidRPr="00293CC3">
        <w:rPr>
          <w:sz w:val="24"/>
          <w:szCs w:val="24"/>
          <w:lang w:val="en-GB"/>
        </w:rPr>
        <w:t xml:space="preserve">uest courses (in Dutch and English) on: History of Mau </w:t>
      </w:r>
      <w:proofErr w:type="spellStart"/>
      <w:r w:rsidRPr="00293CC3">
        <w:rPr>
          <w:sz w:val="24"/>
          <w:szCs w:val="24"/>
          <w:lang w:val="en-GB"/>
        </w:rPr>
        <w:t>Mau</w:t>
      </w:r>
      <w:proofErr w:type="spellEnd"/>
      <w:r w:rsidRPr="00293CC3">
        <w:rPr>
          <w:sz w:val="24"/>
          <w:szCs w:val="24"/>
          <w:lang w:val="en-GB"/>
        </w:rPr>
        <w:t xml:space="preserve"> in Kenya; </w:t>
      </w:r>
      <w:proofErr w:type="spellStart"/>
      <w:r w:rsidRPr="00293CC3">
        <w:rPr>
          <w:sz w:val="24"/>
          <w:szCs w:val="24"/>
          <w:lang w:val="en-GB"/>
        </w:rPr>
        <w:t>Maji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Maji</w:t>
      </w:r>
      <w:proofErr w:type="spellEnd"/>
      <w:r w:rsidRPr="00293CC3">
        <w:rPr>
          <w:sz w:val="24"/>
          <w:szCs w:val="24"/>
          <w:lang w:val="en-GB"/>
        </w:rPr>
        <w:t xml:space="preserve"> in Tanzania; Longue </w:t>
      </w:r>
      <w:proofErr w:type="spellStart"/>
      <w:r w:rsidRPr="00293CC3">
        <w:rPr>
          <w:sz w:val="24"/>
          <w:szCs w:val="24"/>
          <w:lang w:val="en-GB"/>
        </w:rPr>
        <w:t>Durée</w:t>
      </w:r>
      <w:proofErr w:type="spellEnd"/>
      <w:r w:rsidRPr="00293CC3">
        <w:rPr>
          <w:sz w:val="24"/>
          <w:szCs w:val="24"/>
          <w:lang w:val="en-GB"/>
        </w:rPr>
        <w:t xml:space="preserve"> in African History; Identity and Ethnicity; Nationalism and Religion; Tradition and Modernity; Wealth in People; Social Relations and Violence in Angola; Communication Strategies and News in Angola; Literature and Society in Africa; Kenyan Oral and Written Literatures</w:t>
      </w:r>
    </w:p>
    <w:p w:rsidR="00433400" w:rsidRPr="00AD1724" w:rsidRDefault="00433400" w:rsidP="00433400">
      <w:pPr>
        <w:rPr>
          <w:sz w:val="24"/>
          <w:szCs w:val="24"/>
          <w:lang w:val="en-US"/>
        </w:rPr>
      </w:pPr>
      <w:proofErr w:type="gramStart"/>
      <w:r w:rsidRPr="00AD1724">
        <w:rPr>
          <w:sz w:val="24"/>
          <w:szCs w:val="24"/>
          <w:lang w:val="en-US"/>
        </w:rPr>
        <w:t>at</w:t>
      </w:r>
      <w:proofErr w:type="gramEnd"/>
      <w:r w:rsidRPr="00AD1724">
        <w:rPr>
          <w:sz w:val="24"/>
          <w:szCs w:val="24"/>
          <w:lang w:val="en-US"/>
        </w:rPr>
        <w:t xml:space="preserve"> various universities</w:t>
      </w:r>
      <w:r>
        <w:rPr>
          <w:sz w:val="24"/>
          <w:szCs w:val="24"/>
          <w:lang w:val="en-US"/>
        </w:rPr>
        <w:t xml:space="preserve"> in The Netherlands, Belgium and Germany</w:t>
      </w:r>
      <w:r w:rsidRPr="00AD1724">
        <w:rPr>
          <w:sz w:val="24"/>
          <w:szCs w:val="24"/>
          <w:lang w:val="en-US"/>
        </w:rPr>
        <w:t>.</w:t>
      </w:r>
    </w:p>
    <w:p w:rsidR="00433400" w:rsidRPr="00F2471D" w:rsidRDefault="00433400" w:rsidP="00433400">
      <w:pPr>
        <w:jc w:val="both"/>
        <w:rPr>
          <w:sz w:val="24"/>
          <w:szCs w:val="24"/>
          <w:lang w:val="en-US"/>
        </w:rPr>
      </w:pPr>
    </w:p>
    <w:p w:rsidR="00433400" w:rsidRPr="00293CC3" w:rsidRDefault="00433400" w:rsidP="00433400">
      <w:pPr>
        <w:rPr>
          <w:sz w:val="24"/>
          <w:szCs w:val="24"/>
          <w:lang w:val="en-GB"/>
        </w:rPr>
      </w:pPr>
      <w:r w:rsidRPr="00293CC3">
        <w:rPr>
          <w:sz w:val="24"/>
          <w:szCs w:val="24"/>
          <w:lang w:val="en-GB"/>
        </w:rPr>
        <w:t xml:space="preserve">Supervision of M.A. thesis-students. Themes: History, Literature, Communication. </w:t>
      </w:r>
    </w:p>
    <w:p w:rsidR="00433400" w:rsidRPr="00293CC3" w:rsidRDefault="00433400" w:rsidP="00433400">
      <w:pPr>
        <w:rPr>
          <w:sz w:val="24"/>
          <w:szCs w:val="24"/>
          <w:lang w:val="en-GB"/>
        </w:rPr>
      </w:pPr>
      <w:r w:rsidRPr="00293CC3">
        <w:rPr>
          <w:sz w:val="24"/>
          <w:szCs w:val="24"/>
          <w:lang w:val="en-GB"/>
        </w:rPr>
        <w:t>Regions: especially Kenya and Angola.</w:t>
      </w:r>
    </w:p>
    <w:p w:rsidR="00433400" w:rsidRDefault="00433400" w:rsidP="00433400">
      <w:pPr>
        <w:jc w:val="both"/>
        <w:rPr>
          <w:sz w:val="24"/>
          <w:szCs w:val="24"/>
          <w:lang w:val="en-GB"/>
        </w:rPr>
      </w:pPr>
    </w:p>
    <w:p w:rsidR="00433400" w:rsidRPr="00DF1E8E" w:rsidRDefault="00433400" w:rsidP="00433400">
      <w:pPr>
        <w:jc w:val="both"/>
        <w:rPr>
          <w:sz w:val="24"/>
          <w:szCs w:val="24"/>
          <w:lang w:val="en-GB"/>
        </w:rPr>
      </w:pPr>
    </w:p>
    <w:p w:rsidR="00433400" w:rsidRPr="00293CC3" w:rsidRDefault="00433400" w:rsidP="00433400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293CC3">
        <w:rPr>
          <w:rFonts w:ascii="Times New Roman" w:hAnsi="Times New Roman" w:cs="Times New Roman"/>
          <w:i/>
          <w:caps/>
          <w:sz w:val="24"/>
          <w:szCs w:val="24"/>
          <w:lang w:val="en-GB"/>
        </w:rPr>
        <w:t>Publications</w:t>
      </w:r>
      <w:r w:rsidRPr="00293CC3">
        <w:rPr>
          <w:lang w:val="en-GB"/>
        </w:rPr>
        <w:t>:</w:t>
      </w:r>
    </w:p>
    <w:p w:rsidR="00433400" w:rsidRDefault="00433400" w:rsidP="004334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Forthcoming 2016: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Book chapter: </w:t>
      </w:r>
      <w:r w:rsidRPr="00094BA7">
        <w:rPr>
          <w:sz w:val="24"/>
          <w:szCs w:val="24"/>
          <w:lang w:val="en-GB"/>
        </w:rPr>
        <w:t xml:space="preserve">Inge Brinkman, </w:t>
      </w:r>
      <w:proofErr w:type="spellStart"/>
      <w:r w:rsidRPr="00094BA7">
        <w:rPr>
          <w:sz w:val="24"/>
          <w:szCs w:val="24"/>
          <w:lang w:val="en-GB"/>
        </w:rPr>
        <w:t>Mirjam</w:t>
      </w:r>
      <w:proofErr w:type="spellEnd"/>
      <w:r w:rsidRPr="00094BA7">
        <w:rPr>
          <w:sz w:val="24"/>
          <w:szCs w:val="24"/>
          <w:lang w:val="en-GB"/>
        </w:rPr>
        <w:t xml:space="preserve"> de </w:t>
      </w:r>
      <w:proofErr w:type="spellStart"/>
      <w:r w:rsidRPr="00094BA7">
        <w:rPr>
          <w:sz w:val="24"/>
          <w:szCs w:val="24"/>
          <w:lang w:val="en-GB"/>
        </w:rPr>
        <w:t>Bruijn</w:t>
      </w:r>
      <w:proofErr w:type="spellEnd"/>
      <w:r w:rsidRPr="00094BA7">
        <w:rPr>
          <w:sz w:val="24"/>
          <w:szCs w:val="24"/>
          <w:lang w:val="en-GB"/>
        </w:rPr>
        <w:t xml:space="preserve"> and </w:t>
      </w:r>
      <w:proofErr w:type="spellStart"/>
      <w:r w:rsidRPr="00094BA7">
        <w:rPr>
          <w:sz w:val="24"/>
          <w:szCs w:val="24"/>
          <w:lang w:val="en-GB"/>
        </w:rPr>
        <w:t>Hisham</w:t>
      </w:r>
      <w:proofErr w:type="spellEnd"/>
      <w:r w:rsidRPr="00094BA7">
        <w:rPr>
          <w:sz w:val="24"/>
          <w:szCs w:val="24"/>
          <w:lang w:val="en-GB"/>
        </w:rPr>
        <w:t xml:space="preserve"> Bilal: ‘The mobile phone, ‘modernity’ and change in Khartoum, Sudan’, in: </w:t>
      </w:r>
      <w:r w:rsidRPr="00094BA7">
        <w:rPr>
          <w:sz w:val="24"/>
          <w:szCs w:val="24"/>
          <w:lang w:val="en-US"/>
        </w:rPr>
        <w:t xml:space="preserve"> Gerard Goggin, Larissa </w:t>
      </w:r>
      <w:proofErr w:type="spellStart"/>
      <w:r w:rsidRPr="00094BA7">
        <w:rPr>
          <w:sz w:val="24"/>
          <w:szCs w:val="24"/>
          <w:lang w:val="en-US"/>
        </w:rPr>
        <w:t>Hjorth</w:t>
      </w:r>
      <w:proofErr w:type="spellEnd"/>
      <w:r w:rsidRPr="00094BA7">
        <w:rPr>
          <w:sz w:val="24"/>
          <w:szCs w:val="24"/>
          <w:lang w:val="en-US"/>
        </w:rPr>
        <w:t xml:space="preserve"> and Richard Ling (</w:t>
      </w:r>
      <w:proofErr w:type="spellStart"/>
      <w:proofErr w:type="gramStart"/>
      <w:r w:rsidRPr="00094BA7">
        <w:rPr>
          <w:sz w:val="24"/>
          <w:szCs w:val="24"/>
          <w:lang w:val="en-US"/>
        </w:rPr>
        <w:t>eds</w:t>
      </w:r>
      <w:proofErr w:type="spellEnd"/>
      <w:proofErr w:type="gramEnd"/>
      <w:r w:rsidRPr="00094BA7">
        <w:rPr>
          <w:sz w:val="24"/>
          <w:szCs w:val="24"/>
          <w:lang w:val="en-US"/>
        </w:rPr>
        <w:t xml:space="preserve">), </w:t>
      </w:r>
      <w:r w:rsidRPr="00094BA7">
        <w:rPr>
          <w:i/>
          <w:sz w:val="24"/>
          <w:szCs w:val="24"/>
          <w:lang w:val="en-US"/>
        </w:rPr>
        <w:t>Mobile Technologies: Critical Concepts in Media and Cultural Studies</w:t>
      </w:r>
      <w:r w:rsidRPr="00094BA7">
        <w:rPr>
          <w:sz w:val="24"/>
          <w:szCs w:val="24"/>
          <w:lang w:val="en-US"/>
        </w:rPr>
        <w:t xml:space="preserve"> (Routledge 2016).</w:t>
      </w:r>
    </w:p>
    <w:p w:rsidR="00433400" w:rsidRPr="00094BA7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Book chapter</w:t>
      </w:r>
      <w:r>
        <w:rPr>
          <w:sz w:val="24"/>
          <w:szCs w:val="24"/>
          <w:lang w:val="en-GB"/>
        </w:rPr>
        <w:t xml:space="preserve">: </w:t>
      </w:r>
      <w:r w:rsidRPr="00094BA7">
        <w:rPr>
          <w:sz w:val="24"/>
          <w:szCs w:val="24"/>
          <w:lang w:val="en-GB"/>
        </w:rPr>
        <w:t>‘</w:t>
      </w:r>
      <w:r w:rsidRPr="00094BA7">
        <w:rPr>
          <w:sz w:val="24"/>
          <w:szCs w:val="24"/>
          <w:lang w:val="en-GB" w:eastAsia="nl-BE"/>
        </w:rPr>
        <w:t xml:space="preserve">Porters in the Angolan nationalist war (1961-1974)’, in: Jan-Bart </w:t>
      </w:r>
      <w:proofErr w:type="spellStart"/>
      <w:r w:rsidRPr="00094BA7">
        <w:rPr>
          <w:sz w:val="24"/>
          <w:szCs w:val="24"/>
          <w:lang w:val="en-GB" w:eastAsia="nl-BE"/>
        </w:rPr>
        <w:t>Gewald</w:t>
      </w:r>
      <w:proofErr w:type="spellEnd"/>
      <w:r w:rsidRPr="00094BA7">
        <w:rPr>
          <w:sz w:val="24"/>
          <w:szCs w:val="24"/>
          <w:lang w:val="en-GB" w:eastAsia="nl-BE"/>
        </w:rPr>
        <w:t xml:space="preserve"> and Iva </w:t>
      </w:r>
      <w:proofErr w:type="spellStart"/>
      <w:r w:rsidRPr="00094BA7">
        <w:rPr>
          <w:sz w:val="24"/>
          <w:szCs w:val="24"/>
          <w:lang w:val="en-GB" w:eastAsia="nl-BE"/>
        </w:rPr>
        <w:t>Pesa</w:t>
      </w:r>
      <w:proofErr w:type="spellEnd"/>
      <w:r w:rsidRPr="00094BA7">
        <w:rPr>
          <w:sz w:val="24"/>
          <w:szCs w:val="24"/>
          <w:lang w:val="en-GB" w:eastAsia="nl-BE"/>
        </w:rPr>
        <w:t xml:space="preserve"> (</w:t>
      </w:r>
      <w:proofErr w:type="spellStart"/>
      <w:proofErr w:type="gramStart"/>
      <w:r w:rsidRPr="00094BA7">
        <w:rPr>
          <w:sz w:val="24"/>
          <w:szCs w:val="24"/>
          <w:lang w:val="en-GB" w:eastAsia="nl-BE"/>
        </w:rPr>
        <w:t>eds</w:t>
      </w:r>
      <w:proofErr w:type="spellEnd"/>
      <w:proofErr w:type="gramEnd"/>
      <w:r w:rsidRPr="00094BA7">
        <w:rPr>
          <w:sz w:val="24"/>
          <w:szCs w:val="24"/>
          <w:lang w:val="en-GB" w:eastAsia="nl-BE"/>
        </w:rPr>
        <w:t xml:space="preserve">), </w:t>
      </w:r>
      <w:r w:rsidRPr="00094BA7">
        <w:rPr>
          <w:i/>
          <w:sz w:val="24"/>
          <w:szCs w:val="24"/>
          <w:lang w:val="en-GB" w:eastAsia="nl-BE"/>
        </w:rPr>
        <w:t>Essays in honour of Robert Ross</w:t>
      </w:r>
      <w:r w:rsidRPr="00094BA7">
        <w:rPr>
          <w:sz w:val="24"/>
          <w:szCs w:val="24"/>
          <w:lang w:val="en-GB" w:eastAsia="nl-BE"/>
        </w:rPr>
        <w:t xml:space="preserve"> (Leiden, Boston:  Brill</w:t>
      </w:r>
      <w:r>
        <w:rPr>
          <w:sz w:val="24"/>
          <w:szCs w:val="24"/>
          <w:lang w:val="en-GB" w:eastAsia="nl-BE"/>
        </w:rPr>
        <w:t xml:space="preserve"> 2016</w:t>
      </w:r>
      <w:r w:rsidRPr="00094BA7">
        <w:rPr>
          <w:sz w:val="24"/>
          <w:szCs w:val="24"/>
          <w:lang w:val="en-GB" w:eastAsia="nl-BE"/>
        </w:rPr>
        <w:t>).</w:t>
      </w:r>
    </w:p>
    <w:p w:rsidR="00433400" w:rsidRDefault="00433400" w:rsidP="00433400">
      <w:pPr>
        <w:rPr>
          <w:sz w:val="24"/>
          <w:szCs w:val="24"/>
          <w:lang w:val="en-US"/>
        </w:rPr>
      </w:pPr>
      <w:r w:rsidRPr="00AD1724">
        <w:rPr>
          <w:sz w:val="24"/>
          <w:szCs w:val="24"/>
          <w:lang w:val="en-US"/>
        </w:rPr>
        <w:t xml:space="preserve">Submitted: </w:t>
      </w:r>
    </w:p>
    <w:p w:rsidR="00433400" w:rsidRPr="00AD1724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Article: </w:t>
      </w:r>
      <w:r w:rsidRPr="00AD1724">
        <w:rPr>
          <w:sz w:val="24"/>
          <w:szCs w:val="24"/>
          <w:lang w:val="en-US"/>
        </w:rPr>
        <w:t xml:space="preserve">‘Interpreting Confessions and Lines of Credit. </w:t>
      </w:r>
      <w:proofErr w:type="spellStart"/>
      <w:r w:rsidRPr="00AD1724">
        <w:rPr>
          <w:sz w:val="24"/>
          <w:szCs w:val="24"/>
          <w:lang w:val="en-US"/>
        </w:rPr>
        <w:t>Kongo</w:t>
      </w:r>
      <w:proofErr w:type="spellEnd"/>
      <w:r w:rsidRPr="00AD1724">
        <w:rPr>
          <w:sz w:val="24"/>
          <w:szCs w:val="24"/>
          <w:lang w:val="en-US"/>
        </w:rPr>
        <w:t xml:space="preserve"> Translators, Travelling Priests and Coastal Traders in the </w:t>
      </w:r>
      <w:proofErr w:type="spellStart"/>
      <w:r w:rsidRPr="00AD1724">
        <w:rPr>
          <w:sz w:val="24"/>
          <w:szCs w:val="24"/>
          <w:lang w:val="en-US"/>
        </w:rPr>
        <w:t>Kongo</w:t>
      </w:r>
      <w:proofErr w:type="spellEnd"/>
      <w:r w:rsidRPr="00AD1724">
        <w:rPr>
          <w:sz w:val="24"/>
          <w:szCs w:val="24"/>
          <w:lang w:val="en-US"/>
        </w:rPr>
        <w:t xml:space="preserve"> Kingdom (15th-19th century)’.</w:t>
      </w:r>
    </w:p>
    <w:p w:rsidR="00433400" w:rsidRPr="00094BA7" w:rsidRDefault="00433400" w:rsidP="00433400">
      <w:pPr>
        <w:rPr>
          <w:sz w:val="24"/>
          <w:szCs w:val="24"/>
          <w:lang w:val="en-GB"/>
        </w:rPr>
      </w:pPr>
      <w:r w:rsidRPr="00094BA7">
        <w:rPr>
          <w:sz w:val="24"/>
          <w:szCs w:val="24"/>
          <w:lang w:val="en-GB"/>
        </w:rPr>
        <w:t>2015</w:t>
      </w:r>
    </w:p>
    <w:p w:rsidR="00433400" w:rsidRPr="00AD1724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Article: </w:t>
      </w:r>
      <w:r w:rsidRPr="00AD1724">
        <w:rPr>
          <w:sz w:val="24"/>
          <w:szCs w:val="24"/>
          <w:lang w:val="en-US"/>
        </w:rPr>
        <w:t xml:space="preserve">‘The Time of the Leaflet’: Pamphlets and Political Communication in the UPA (Northern Angola, around 1961)’, </w:t>
      </w:r>
      <w:r w:rsidRPr="00AD1724">
        <w:rPr>
          <w:i/>
          <w:sz w:val="24"/>
          <w:szCs w:val="24"/>
          <w:lang w:val="en-US"/>
        </w:rPr>
        <w:t>Africa</w:t>
      </w:r>
      <w:r w:rsidRPr="00AD1724">
        <w:rPr>
          <w:sz w:val="24"/>
          <w:szCs w:val="24"/>
          <w:lang w:val="en-US"/>
        </w:rPr>
        <w:t xml:space="preserve"> 85, 2 (2015) pp. 221-244.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2013</w:t>
      </w:r>
      <w:r>
        <w:rPr>
          <w:sz w:val="24"/>
          <w:szCs w:val="24"/>
        </w:rPr>
        <w:t xml:space="preserve"> </w:t>
      </w:r>
    </w:p>
    <w:p w:rsidR="00433400" w:rsidRPr="003D3FE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FE0">
        <w:rPr>
          <w:sz w:val="24"/>
          <w:szCs w:val="24"/>
          <w:lang w:val="en-GB"/>
        </w:rPr>
        <w:t xml:space="preserve">Book edition: </w:t>
      </w:r>
      <w:proofErr w:type="spellStart"/>
      <w:r w:rsidRPr="003D3FE0">
        <w:rPr>
          <w:sz w:val="24"/>
          <w:szCs w:val="24"/>
          <w:lang w:val="en-GB"/>
        </w:rPr>
        <w:t>Mirjam</w:t>
      </w:r>
      <w:proofErr w:type="spellEnd"/>
      <w:r w:rsidRPr="003D3FE0">
        <w:rPr>
          <w:sz w:val="24"/>
          <w:szCs w:val="24"/>
          <w:lang w:val="en-GB"/>
        </w:rPr>
        <w:t xml:space="preserve"> de </w:t>
      </w:r>
      <w:proofErr w:type="spellStart"/>
      <w:r w:rsidRPr="003D3FE0">
        <w:rPr>
          <w:sz w:val="24"/>
          <w:szCs w:val="24"/>
          <w:lang w:val="en-GB"/>
        </w:rPr>
        <w:t>Bruijn</w:t>
      </w:r>
      <w:proofErr w:type="spellEnd"/>
      <w:r w:rsidRPr="003D3FE0">
        <w:rPr>
          <w:sz w:val="24"/>
          <w:szCs w:val="24"/>
          <w:lang w:val="en-GB"/>
        </w:rPr>
        <w:t xml:space="preserve">, Inge Brinkman and Francis </w:t>
      </w:r>
      <w:proofErr w:type="spellStart"/>
      <w:r w:rsidRPr="003D3FE0">
        <w:rPr>
          <w:sz w:val="24"/>
          <w:szCs w:val="24"/>
          <w:lang w:val="en-GB"/>
        </w:rPr>
        <w:t>Nyamnjoh</w:t>
      </w:r>
      <w:proofErr w:type="spellEnd"/>
      <w:r w:rsidRPr="003D3FE0">
        <w:rPr>
          <w:sz w:val="24"/>
          <w:szCs w:val="24"/>
          <w:lang w:val="en-GB"/>
        </w:rPr>
        <w:t xml:space="preserve"> (</w:t>
      </w:r>
      <w:proofErr w:type="spellStart"/>
      <w:proofErr w:type="gramStart"/>
      <w:r w:rsidRPr="003D3FE0">
        <w:rPr>
          <w:sz w:val="24"/>
          <w:szCs w:val="24"/>
          <w:lang w:val="en-GB"/>
        </w:rPr>
        <w:t>eds</w:t>
      </w:r>
      <w:proofErr w:type="spellEnd"/>
      <w:proofErr w:type="gramEnd"/>
      <w:r w:rsidRPr="003D3FE0">
        <w:rPr>
          <w:sz w:val="24"/>
          <w:szCs w:val="24"/>
          <w:lang w:val="en-GB"/>
        </w:rPr>
        <w:t xml:space="preserve">), </w:t>
      </w:r>
      <w:proofErr w:type="spellStart"/>
      <w:r w:rsidRPr="003D3FE0">
        <w:rPr>
          <w:i/>
          <w:iCs/>
          <w:sz w:val="24"/>
          <w:szCs w:val="24"/>
          <w:lang w:val="en-GB"/>
        </w:rPr>
        <w:t>Side@Ways</w:t>
      </w:r>
      <w:proofErr w:type="spellEnd"/>
      <w:r w:rsidRPr="003D3FE0">
        <w:rPr>
          <w:i/>
          <w:iCs/>
          <w:sz w:val="24"/>
          <w:szCs w:val="24"/>
          <w:lang w:val="en-GB"/>
        </w:rPr>
        <w:t xml:space="preserve">. </w:t>
      </w:r>
      <w:r w:rsidRPr="003D3FE0">
        <w:rPr>
          <w:i/>
          <w:sz w:val="24"/>
          <w:szCs w:val="24"/>
          <w:lang w:val="en-GB"/>
        </w:rPr>
        <w:t>Mobile margins and the dynamics of communication in Africa</w:t>
      </w:r>
      <w:r w:rsidRPr="003D3FE0">
        <w:rPr>
          <w:i/>
          <w:iCs/>
          <w:sz w:val="24"/>
          <w:szCs w:val="24"/>
          <w:lang w:val="en-GB"/>
        </w:rPr>
        <w:t xml:space="preserve"> </w:t>
      </w:r>
      <w:r w:rsidRPr="003D3FE0">
        <w:rPr>
          <w:sz w:val="24"/>
          <w:szCs w:val="24"/>
          <w:lang w:val="en-GB"/>
        </w:rPr>
        <w:t>(</w:t>
      </w:r>
      <w:proofErr w:type="spellStart"/>
      <w:r w:rsidRPr="003D3FE0">
        <w:rPr>
          <w:sz w:val="24"/>
          <w:szCs w:val="24"/>
          <w:lang w:val="en-GB"/>
        </w:rPr>
        <w:t>Bamenda</w:t>
      </w:r>
      <w:proofErr w:type="spellEnd"/>
      <w:r w:rsidRPr="003D3FE0">
        <w:rPr>
          <w:sz w:val="24"/>
          <w:szCs w:val="24"/>
          <w:lang w:val="en-GB"/>
        </w:rPr>
        <w:t xml:space="preserve">, Leiden: </w:t>
      </w:r>
      <w:proofErr w:type="spellStart"/>
      <w:r w:rsidRPr="003D3FE0">
        <w:rPr>
          <w:sz w:val="24"/>
          <w:szCs w:val="24"/>
          <w:lang w:val="en-GB"/>
        </w:rPr>
        <w:t>Langaa</w:t>
      </w:r>
      <w:proofErr w:type="spellEnd"/>
      <w:r w:rsidRPr="003D3FE0">
        <w:rPr>
          <w:sz w:val="24"/>
          <w:szCs w:val="24"/>
          <w:lang w:val="en-GB"/>
        </w:rPr>
        <w:t>, African Studies Centre, 2013). 210 pp.</w:t>
      </w:r>
      <w:r>
        <w:rPr>
          <w:sz w:val="24"/>
          <w:szCs w:val="24"/>
          <w:lang w:val="en-GB"/>
        </w:rPr>
        <w:t xml:space="preserve"> (</w:t>
      </w:r>
      <w:r w:rsidRPr="00293CC3">
        <w:rPr>
          <w:color w:val="000000"/>
          <w:sz w:val="24"/>
          <w:szCs w:val="24"/>
          <w:lang w:val="en-GB"/>
        </w:rPr>
        <w:t>9789956728763</w:t>
      </w:r>
      <w:r>
        <w:rPr>
          <w:color w:val="000000"/>
          <w:sz w:val="24"/>
          <w:szCs w:val="24"/>
          <w:lang w:val="en-GB"/>
        </w:rPr>
        <w:t>)</w:t>
      </w:r>
    </w:p>
    <w:p w:rsidR="00433400" w:rsidRDefault="00433400" w:rsidP="00433400">
      <w:pPr>
        <w:rPr>
          <w:sz w:val="24"/>
          <w:szCs w:val="24"/>
        </w:rPr>
      </w:pPr>
      <w:r>
        <w:rPr>
          <w:sz w:val="24"/>
          <w:szCs w:val="24"/>
        </w:rPr>
        <w:t>2012</w:t>
      </w:r>
    </w:p>
    <w:p w:rsidR="00433400" w:rsidRPr="00564602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DF072C">
        <w:rPr>
          <w:sz w:val="24"/>
          <w:szCs w:val="24"/>
          <w:lang w:val="en-US"/>
        </w:rPr>
        <w:t xml:space="preserve">Article: ‘Town, village and bush: war and cultural landscapes in south-eastern Angola (1966-2002)’, </w:t>
      </w:r>
      <w:proofErr w:type="spellStart"/>
      <w:r w:rsidRPr="00DF072C">
        <w:rPr>
          <w:i/>
          <w:sz w:val="24"/>
          <w:szCs w:val="24"/>
          <w:lang w:val="en-US"/>
        </w:rPr>
        <w:t>Afrika</w:t>
      </w:r>
      <w:proofErr w:type="spellEnd"/>
      <w:r w:rsidRPr="00DF072C">
        <w:rPr>
          <w:i/>
          <w:sz w:val="24"/>
          <w:szCs w:val="24"/>
          <w:lang w:val="en-US"/>
        </w:rPr>
        <w:t xml:space="preserve"> Focus</w:t>
      </w:r>
      <w:r w:rsidRPr="00DF072C">
        <w:rPr>
          <w:sz w:val="24"/>
          <w:szCs w:val="24"/>
          <w:lang w:val="en-US"/>
        </w:rPr>
        <w:t xml:space="preserve"> 25, 2 (2012) pp. 31-43.</w:t>
      </w:r>
    </w:p>
    <w:p w:rsidR="00433400" w:rsidRPr="007F75DA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Book chapter: </w:t>
      </w:r>
      <w:r w:rsidRPr="00293CC3">
        <w:rPr>
          <w:sz w:val="24"/>
          <w:szCs w:val="24"/>
          <w:lang w:val="en-GB"/>
        </w:rPr>
        <w:t xml:space="preserve">Inge Brinkman and </w:t>
      </w:r>
      <w:proofErr w:type="spellStart"/>
      <w:r w:rsidRPr="00293CC3">
        <w:rPr>
          <w:sz w:val="24"/>
          <w:szCs w:val="24"/>
          <w:lang w:val="en-GB"/>
        </w:rPr>
        <w:t>Mirjam</w:t>
      </w:r>
      <w:proofErr w:type="spellEnd"/>
      <w:r w:rsidRPr="00293CC3">
        <w:rPr>
          <w:sz w:val="24"/>
          <w:szCs w:val="24"/>
          <w:lang w:val="en-GB"/>
        </w:rPr>
        <w:t xml:space="preserve"> de </w:t>
      </w:r>
      <w:proofErr w:type="spellStart"/>
      <w:r w:rsidRPr="00293CC3">
        <w:rPr>
          <w:sz w:val="24"/>
          <w:szCs w:val="24"/>
          <w:lang w:val="en-GB"/>
        </w:rPr>
        <w:t>Bruijn</w:t>
      </w:r>
      <w:proofErr w:type="spellEnd"/>
      <w:r w:rsidRPr="00293CC3">
        <w:rPr>
          <w:sz w:val="24"/>
          <w:szCs w:val="24"/>
          <w:lang w:val="en-GB"/>
        </w:rPr>
        <w:t xml:space="preserve">, ‘Research practice in connections: travels and methods’, in: </w:t>
      </w:r>
      <w:proofErr w:type="spellStart"/>
      <w:r w:rsidRPr="00293CC3">
        <w:rPr>
          <w:sz w:val="24"/>
          <w:szCs w:val="24"/>
          <w:lang w:val="en-GB"/>
        </w:rPr>
        <w:t>Mirjam</w:t>
      </w:r>
      <w:proofErr w:type="spellEnd"/>
      <w:r w:rsidRPr="00293CC3">
        <w:rPr>
          <w:sz w:val="24"/>
          <w:szCs w:val="24"/>
          <w:lang w:val="en-GB"/>
        </w:rPr>
        <w:t xml:space="preserve"> de </w:t>
      </w:r>
      <w:proofErr w:type="spellStart"/>
      <w:r w:rsidRPr="00293CC3">
        <w:rPr>
          <w:sz w:val="24"/>
          <w:szCs w:val="24"/>
          <w:lang w:val="en-GB"/>
        </w:rPr>
        <w:t>Bruijn</w:t>
      </w:r>
      <w:proofErr w:type="spellEnd"/>
      <w:r w:rsidRPr="00293CC3">
        <w:rPr>
          <w:sz w:val="24"/>
          <w:szCs w:val="24"/>
          <w:lang w:val="en-GB"/>
        </w:rPr>
        <w:t xml:space="preserve"> and </w:t>
      </w:r>
      <w:proofErr w:type="spellStart"/>
      <w:r w:rsidRPr="00293CC3">
        <w:rPr>
          <w:sz w:val="24"/>
          <w:szCs w:val="24"/>
          <w:lang w:val="en-GB"/>
        </w:rPr>
        <w:t>Rijk</w:t>
      </w:r>
      <w:proofErr w:type="spellEnd"/>
      <w:r w:rsidRPr="00293CC3">
        <w:rPr>
          <w:sz w:val="24"/>
          <w:szCs w:val="24"/>
          <w:lang w:val="en-GB"/>
        </w:rPr>
        <w:t xml:space="preserve"> van </w:t>
      </w:r>
      <w:proofErr w:type="spellStart"/>
      <w:r w:rsidRPr="00293CC3">
        <w:rPr>
          <w:sz w:val="24"/>
          <w:szCs w:val="24"/>
          <w:lang w:val="en-GB"/>
        </w:rPr>
        <w:t>Dijk</w:t>
      </w:r>
      <w:proofErr w:type="spellEnd"/>
      <w:r w:rsidRPr="00293CC3">
        <w:rPr>
          <w:sz w:val="24"/>
          <w:szCs w:val="24"/>
          <w:lang w:val="en-GB"/>
        </w:rPr>
        <w:t xml:space="preserve"> (</w:t>
      </w:r>
      <w:proofErr w:type="spellStart"/>
      <w:r w:rsidRPr="00293CC3">
        <w:rPr>
          <w:sz w:val="24"/>
          <w:szCs w:val="24"/>
          <w:lang w:val="en-GB"/>
        </w:rPr>
        <w:t>eds</w:t>
      </w:r>
      <w:proofErr w:type="spellEnd"/>
      <w:r w:rsidRPr="00293CC3">
        <w:rPr>
          <w:sz w:val="24"/>
          <w:szCs w:val="24"/>
          <w:lang w:val="en-GB"/>
        </w:rPr>
        <w:t xml:space="preserve">), </w:t>
      </w:r>
      <w:r w:rsidRPr="00293CC3">
        <w:rPr>
          <w:i/>
          <w:sz w:val="24"/>
          <w:szCs w:val="24"/>
          <w:lang w:val="en-GB"/>
        </w:rPr>
        <w:t>The Social Life of Connectivity in Africa</w:t>
      </w:r>
      <w:r w:rsidRPr="00293CC3">
        <w:rPr>
          <w:sz w:val="24"/>
          <w:szCs w:val="24"/>
          <w:lang w:val="en-GB"/>
        </w:rPr>
        <w:t xml:space="preserve"> (Palgrave/Macmillan 2012) pp. 45-63.</w:t>
      </w:r>
    </w:p>
    <w:p w:rsidR="00433400" w:rsidRPr="007F75DA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Article: </w:t>
      </w:r>
      <w:r w:rsidRPr="007F75DA">
        <w:rPr>
          <w:sz w:val="24"/>
          <w:szCs w:val="24"/>
          <w:lang w:val="en-US"/>
        </w:rPr>
        <w:t xml:space="preserve">Inge Brinkman and </w:t>
      </w:r>
      <w:proofErr w:type="spellStart"/>
      <w:r w:rsidRPr="007F75DA">
        <w:rPr>
          <w:sz w:val="24"/>
          <w:szCs w:val="24"/>
          <w:lang w:val="en-US"/>
        </w:rPr>
        <w:t>Mirjam</w:t>
      </w:r>
      <w:proofErr w:type="spellEnd"/>
      <w:r w:rsidRPr="007F75DA">
        <w:rPr>
          <w:sz w:val="24"/>
          <w:szCs w:val="24"/>
          <w:lang w:val="en-US"/>
        </w:rPr>
        <w:t xml:space="preserve"> de </w:t>
      </w:r>
      <w:proofErr w:type="spellStart"/>
      <w:r w:rsidRPr="007F75DA">
        <w:rPr>
          <w:sz w:val="24"/>
          <w:szCs w:val="24"/>
          <w:lang w:val="en-US"/>
        </w:rPr>
        <w:t>Bruijn</w:t>
      </w:r>
      <w:proofErr w:type="spellEnd"/>
      <w:r w:rsidRPr="007F75DA">
        <w:rPr>
          <w:sz w:val="24"/>
          <w:szCs w:val="24"/>
          <w:lang w:val="en-US"/>
        </w:rPr>
        <w:t xml:space="preserve">:  ‘The Nile connection. Effects and meaning of the mobile phone in a (post)war economy in </w:t>
      </w:r>
      <w:proofErr w:type="spellStart"/>
      <w:r w:rsidRPr="007F75DA">
        <w:rPr>
          <w:sz w:val="24"/>
          <w:szCs w:val="24"/>
          <w:lang w:val="en-US"/>
        </w:rPr>
        <w:t>Karima</w:t>
      </w:r>
      <w:proofErr w:type="spellEnd"/>
      <w:r w:rsidRPr="007F75DA">
        <w:rPr>
          <w:sz w:val="24"/>
          <w:szCs w:val="24"/>
          <w:lang w:val="en-US"/>
        </w:rPr>
        <w:t>, Khartoum and Juba, Sudan’ (ASC working paper, Leiden 2012).</w:t>
      </w:r>
    </w:p>
    <w:p w:rsidR="00433400" w:rsidRPr="007F75DA" w:rsidRDefault="00433400" w:rsidP="00433400">
      <w:pPr>
        <w:rPr>
          <w:sz w:val="24"/>
          <w:szCs w:val="24"/>
          <w:lang w:val="en-GB"/>
        </w:rPr>
      </w:pPr>
      <w:r w:rsidRPr="007F75DA">
        <w:rPr>
          <w:sz w:val="24"/>
          <w:szCs w:val="24"/>
          <w:lang w:val="en-GB"/>
        </w:rPr>
        <w:t>2011</w:t>
      </w:r>
    </w:p>
    <w:p w:rsidR="00433400" w:rsidRPr="00564602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564602">
        <w:rPr>
          <w:sz w:val="24"/>
          <w:szCs w:val="24"/>
          <w:lang w:val="en-GB"/>
        </w:rPr>
        <w:t>Book</w:t>
      </w:r>
      <w:r>
        <w:rPr>
          <w:sz w:val="24"/>
          <w:szCs w:val="24"/>
          <w:lang w:val="en-GB"/>
        </w:rPr>
        <w:t xml:space="preserve"> </w:t>
      </w:r>
      <w:r w:rsidRPr="00564602">
        <w:rPr>
          <w:sz w:val="24"/>
          <w:szCs w:val="24"/>
          <w:lang w:val="en-GB"/>
        </w:rPr>
        <w:t xml:space="preserve">chapter: </w:t>
      </w:r>
      <w:r w:rsidRPr="00293CC3">
        <w:rPr>
          <w:sz w:val="24"/>
          <w:szCs w:val="24"/>
          <w:lang w:val="en-US"/>
        </w:rPr>
        <w:t xml:space="preserve">Inge Brinkman, Siri </w:t>
      </w:r>
      <w:proofErr w:type="spellStart"/>
      <w:r w:rsidRPr="00293CC3">
        <w:rPr>
          <w:sz w:val="24"/>
          <w:szCs w:val="24"/>
          <w:lang w:val="en-US"/>
        </w:rPr>
        <w:t>Lamoureaux</w:t>
      </w:r>
      <w:proofErr w:type="spellEnd"/>
      <w:r w:rsidRPr="00293CC3">
        <w:rPr>
          <w:sz w:val="24"/>
          <w:szCs w:val="24"/>
          <w:lang w:val="en-US"/>
        </w:rPr>
        <w:t xml:space="preserve">, Daniela </w:t>
      </w:r>
      <w:proofErr w:type="spellStart"/>
      <w:r w:rsidRPr="00293CC3">
        <w:rPr>
          <w:sz w:val="24"/>
          <w:szCs w:val="24"/>
          <w:lang w:val="en-US"/>
        </w:rPr>
        <w:t>Merolla</w:t>
      </w:r>
      <w:proofErr w:type="spellEnd"/>
      <w:r w:rsidRPr="00293CC3">
        <w:rPr>
          <w:sz w:val="24"/>
          <w:szCs w:val="24"/>
          <w:lang w:val="en-US"/>
        </w:rPr>
        <w:t xml:space="preserve">, </w:t>
      </w:r>
      <w:proofErr w:type="spellStart"/>
      <w:r w:rsidRPr="00293CC3">
        <w:rPr>
          <w:sz w:val="24"/>
          <w:szCs w:val="24"/>
          <w:lang w:val="en-US"/>
        </w:rPr>
        <w:t>Mirjam</w:t>
      </w:r>
      <w:proofErr w:type="spellEnd"/>
      <w:r w:rsidRPr="00293CC3">
        <w:rPr>
          <w:sz w:val="24"/>
          <w:szCs w:val="24"/>
          <w:lang w:val="en-US"/>
        </w:rPr>
        <w:t xml:space="preserve"> de </w:t>
      </w:r>
      <w:proofErr w:type="spellStart"/>
      <w:r w:rsidRPr="00293CC3">
        <w:rPr>
          <w:sz w:val="24"/>
          <w:szCs w:val="24"/>
          <w:lang w:val="en-US"/>
        </w:rPr>
        <w:t>Bruijn</w:t>
      </w:r>
      <w:proofErr w:type="spellEnd"/>
      <w:r w:rsidRPr="00293CC3">
        <w:rPr>
          <w:sz w:val="24"/>
          <w:szCs w:val="24"/>
          <w:lang w:val="en-US"/>
        </w:rPr>
        <w:t>, ‘Local stories, global discussions: websites, politics and identity in African contexts’, in: Herman Wasserman (</w:t>
      </w:r>
      <w:proofErr w:type="spellStart"/>
      <w:proofErr w:type="gramStart"/>
      <w:r w:rsidRPr="00293CC3">
        <w:rPr>
          <w:sz w:val="24"/>
          <w:szCs w:val="24"/>
          <w:lang w:val="en-US"/>
        </w:rPr>
        <w:t>ed</w:t>
      </w:r>
      <w:proofErr w:type="spellEnd"/>
      <w:proofErr w:type="gramEnd"/>
      <w:r w:rsidRPr="00293CC3">
        <w:rPr>
          <w:sz w:val="24"/>
          <w:szCs w:val="24"/>
          <w:lang w:val="en-US"/>
        </w:rPr>
        <w:t xml:space="preserve">), </w:t>
      </w:r>
      <w:r w:rsidRPr="00293CC3">
        <w:rPr>
          <w:i/>
          <w:sz w:val="24"/>
          <w:szCs w:val="24"/>
          <w:lang w:val="en-US"/>
        </w:rPr>
        <w:t>Popular media, democracy and development in</w:t>
      </w:r>
      <w:r w:rsidRPr="00293CC3">
        <w:rPr>
          <w:sz w:val="24"/>
          <w:szCs w:val="24"/>
          <w:lang w:val="en-US"/>
        </w:rPr>
        <w:t xml:space="preserve"> </w:t>
      </w:r>
      <w:r w:rsidRPr="00293CC3">
        <w:rPr>
          <w:i/>
          <w:sz w:val="24"/>
          <w:szCs w:val="24"/>
          <w:lang w:val="en-US"/>
        </w:rPr>
        <w:t>Africa</w:t>
      </w:r>
      <w:r w:rsidRPr="00293CC3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London, New York: Routledge 2011</w:t>
      </w:r>
      <w:r w:rsidRPr="00293CC3">
        <w:rPr>
          <w:sz w:val="24"/>
          <w:szCs w:val="24"/>
          <w:lang w:val="en-US"/>
        </w:rPr>
        <w:t>) pp. 236-252.</w:t>
      </w:r>
    </w:p>
    <w:p w:rsidR="00433400" w:rsidRPr="00594EB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594EB0">
        <w:rPr>
          <w:sz w:val="24"/>
          <w:szCs w:val="24"/>
          <w:lang w:val="en-GB"/>
        </w:rPr>
        <w:t xml:space="preserve">Article: Inge Brinkman and </w:t>
      </w:r>
      <w:proofErr w:type="spellStart"/>
      <w:r w:rsidRPr="00594EB0">
        <w:rPr>
          <w:sz w:val="24"/>
          <w:szCs w:val="24"/>
          <w:lang w:val="en-GB"/>
        </w:rPr>
        <w:t>Mirjam</w:t>
      </w:r>
      <w:proofErr w:type="spellEnd"/>
      <w:r w:rsidRPr="00594EB0">
        <w:rPr>
          <w:sz w:val="24"/>
          <w:szCs w:val="24"/>
          <w:lang w:val="en-GB"/>
        </w:rPr>
        <w:t xml:space="preserve"> de </w:t>
      </w:r>
      <w:proofErr w:type="spellStart"/>
      <w:r w:rsidRPr="00594EB0">
        <w:rPr>
          <w:sz w:val="24"/>
          <w:szCs w:val="24"/>
          <w:lang w:val="en-GB"/>
        </w:rPr>
        <w:t>Bruijn</w:t>
      </w:r>
      <w:proofErr w:type="spellEnd"/>
      <w:r w:rsidRPr="00594EB0">
        <w:rPr>
          <w:sz w:val="24"/>
          <w:szCs w:val="24"/>
          <w:lang w:val="en-GB"/>
        </w:rPr>
        <w:t xml:space="preserve">, "Communicating Africa". Researching Mobile Kin Communities, Communication Technologies, and Social Transformation in Angola and Cameroon’, </w:t>
      </w:r>
      <w:proofErr w:type="spellStart"/>
      <w:r w:rsidRPr="00594EB0">
        <w:rPr>
          <w:i/>
          <w:sz w:val="24"/>
          <w:szCs w:val="24"/>
          <w:lang w:val="en-GB"/>
        </w:rPr>
        <w:t>Autrepart</w:t>
      </w:r>
      <w:proofErr w:type="spellEnd"/>
      <w:r w:rsidRPr="00594EB0">
        <w:rPr>
          <w:sz w:val="24"/>
          <w:szCs w:val="24"/>
          <w:lang w:val="en-GB"/>
        </w:rPr>
        <w:t xml:space="preserve"> 57/58 (2011) pp. 41-58.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145C08">
        <w:rPr>
          <w:sz w:val="24"/>
          <w:szCs w:val="24"/>
          <w:lang w:val="en-GB"/>
        </w:rPr>
        <w:t xml:space="preserve">Article: ‘UPA Pamphlets and Politics in Northern Angola: Changing Concerns, Changing Messages, Around 1961,’ in: Joseph C. Miller, Philip J. </w:t>
      </w:r>
      <w:proofErr w:type="spellStart"/>
      <w:r w:rsidRPr="00145C08">
        <w:rPr>
          <w:sz w:val="24"/>
          <w:szCs w:val="24"/>
          <w:lang w:val="en-GB"/>
        </w:rPr>
        <w:t>Havik</w:t>
      </w:r>
      <w:proofErr w:type="spellEnd"/>
      <w:r w:rsidRPr="00145C08">
        <w:rPr>
          <w:sz w:val="24"/>
          <w:szCs w:val="24"/>
          <w:lang w:val="en-GB"/>
        </w:rPr>
        <w:t xml:space="preserve"> and David Birmingham (eds.), </w:t>
      </w:r>
      <w:r w:rsidRPr="00145C08">
        <w:rPr>
          <w:i/>
          <w:sz w:val="24"/>
          <w:szCs w:val="24"/>
          <w:lang w:val="en-GB"/>
        </w:rPr>
        <w:t>A Scholar for All Seasons: Jill Dias, 1944-2008, Special Double Issue, Portuguese Studies Review</w:t>
      </w:r>
      <w:r w:rsidRPr="00145C08">
        <w:rPr>
          <w:sz w:val="24"/>
          <w:szCs w:val="24"/>
          <w:lang w:val="en-GB"/>
        </w:rPr>
        <w:t>, 19, 1/2 (2011) 293-310.</w:t>
      </w:r>
    </w:p>
    <w:p w:rsidR="00433400" w:rsidRPr="00145C08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Article: </w:t>
      </w:r>
      <w:r w:rsidRPr="00293CC3">
        <w:rPr>
          <w:sz w:val="24"/>
          <w:szCs w:val="24"/>
          <w:lang w:val="en-US"/>
        </w:rPr>
        <w:t xml:space="preserve">Inge Brinkman and </w:t>
      </w:r>
      <w:proofErr w:type="spellStart"/>
      <w:r w:rsidRPr="00293CC3">
        <w:rPr>
          <w:sz w:val="24"/>
          <w:szCs w:val="24"/>
          <w:lang w:val="en-US"/>
        </w:rPr>
        <w:t>Mirjam</w:t>
      </w:r>
      <w:proofErr w:type="spellEnd"/>
      <w:r w:rsidRPr="00293CC3">
        <w:rPr>
          <w:sz w:val="24"/>
          <w:szCs w:val="24"/>
          <w:lang w:val="en-US"/>
        </w:rPr>
        <w:t xml:space="preserve"> de </w:t>
      </w:r>
      <w:proofErr w:type="spellStart"/>
      <w:r w:rsidRPr="00293CC3">
        <w:rPr>
          <w:sz w:val="24"/>
          <w:szCs w:val="24"/>
          <w:lang w:val="en-US"/>
        </w:rPr>
        <w:t>Bruijn</w:t>
      </w:r>
      <w:proofErr w:type="spellEnd"/>
      <w:r w:rsidRPr="00293CC3">
        <w:rPr>
          <w:sz w:val="24"/>
          <w:szCs w:val="24"/>
          <w:lang w:val="en-US"/>
        </w:rPr>
        <w:t xml:space="preserve">, ‘Mobility, ICT and social relations in Africa’, </w:t>
      </w:r>
      <w:r w:rsidRPr="00293CC3">
        <w:rPr>
          <w:i/>
          <w:sz w:val="24"/>
          <w:szCs w:val="24"/>
          <w:lang w:val="en-US"/>
        </w:rPr>
        <w:t>NVAS newsletter</w:t>
      </w:r>
      <w:r w:rsidRPr="00293CC3">
        <w:rPr>
          <w:sz w:val="24"/>
          <w:szCs w:val="24"/>
          <w:lang w:val="en-US"/>
        </w:rPr>
        <w:t xml:space="preserve"> (March 2011).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2010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891BA8">
        <w:rPr>
          <w:sz w:val="24"/>
          <w:szCs w:val="24"/>
          <w:lang w:val="en-GB"/>
        </w:rPr>
        <w:t xml:space="preserve">Book: </w:t>
      </w:r>
      <w:r w:rsidRPr="00891BA8">
        <w:rPr>
          <w:i/>
          <w:sz w:val="24"/>
          <w:szCs w:val="24"/>
          <w:lang w:val="en-GB"/>
        </w:rPr>
        <w:t>Bricks, mortar and capacity building. A socio-cultural history of SNV Netherlands Development Organisation</w:t>
      </w:r>
      <w:r w:rsidRPr="00891BA8">
        <w:rPr>
          <w:sz w:val="24"/>
          <w:szCs w:val="24"/>
          <w:lang w:val="en-GB"/>
        </w:rPr>
        <w:t xml:space="preserve"> (Leiden, Boston: Brill, ASC 2010) x + 327</w:t>
      </w:r>
      <w:r>
        <w:rPr>
          <w:sz w:val="24"/>
          <w:szCs w:val="24"/>
          <w:lang w:val="en-GB"/>
        </w:rPr>
        <w:t xml:space="preserve"> </w:t>
      </w:r>
      <w:r w:rsidRPr="00891BA8">
        <w:rPr>
          <w:sz w:val="24"/>
          <w:szCs w:val="24"/>
          <w:lang w:val="en-GB"/>
        </w:rPr>
        <w:t>pp.</w:t>
      </w:r>
      <w:r>
        <w:rPr>
          <w:sz w:val="24"/>
          <w:szCs w:val="24"/>
          <w:lang w:val="en-GB"/>
        </w:rPr>
        <w:t xml:space="preserve"> (</w:t>
      </w:r>
      <w:r w:rsidRPr="00293CC3">
        <w:rPr>
          <w:color w:val="000000"/>
          <w:sz w:val="24"/>
          <w:szCs w:val="24"/>
        </w:rPr>
        <w:t>9789004187412</w:t>
      </w:r>
      <w:r>
        <w:rPr>
          <w:color w:val="000000"/>
          <w:sz w:val="24"/>
          <w:szCs w:val="24"/>
        </w:rPr>
        <w:t>)</w:t>
      </w:r>
    </w:p>
    <w:p w:rsidR="00433400" w:rsidRPr="007F75DA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fr-BE"/>
        </w:rPr>
      </w:pPr>
      <w:r w:rsidRPr="007F75DA">
        <w:rPr>
          <w:sz w:val="24"/>
          <w:szCs w:val="24"/>
          <w:lang w:val="fr-BE"/>
        </w:rPr>
        <w:t xml:space="preserve">Article: </w:t>
      </w:r>
      <w:r w:rsidRPr="00293CC3">
        <w:rPr>
          <w:sz w:val="24"/>
          <w:szCs w:val="24"/>
          <w:lang w:val="pt-PT"/>
        </w:rPr>
        <w:t xml:space="preserve">‘A canção política, as religiões e o conceito de ‘cultura popular’, </w:t>
      </w:r>
      <w:r w:rsidRPr="00293CC3">
        <w:rPr>
          <w:i/>
          <w:sz w:val="24"/>
          <w:szCs w:val="24"/>
          <w:lang w:val="pt-PT"/>
        </w:rPr>
        <w:t>Kulonga</w:t>
      </w:r>
      <w:r w:rsidRPr="00293CC3">
        <w:rPr>
          <w:sz w:val="24"/>
          <w:szCs w:val="24"/>
          <w:lang w:val="pt-PT"/>
        </w:rPr>
        <w:t xml:space="preserve"> (2010).</w:t>
      </w:r>
    </w:p>
    <w:p w:rsidR="00433400" w:rsidRPr="00293CC3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2009</w:t>
      </w:r>
    </w:p>
    <w:p w:rsidR="00433400" w:rsidRPr="005E4834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Book chapter: </w:t>
      </w:r>
      <w:r w:rsidRPr="00293CC3">
        <w:rPr>
          <w:sz w:val="24"/>
          <w:szCs w:val="24"/>
          <w:lang w:val="en-GB"/>
        </w:rPr>
        <w:t xml:space="preserve">Inge Brinkman and </w:t>
      </w:r>
      <w:r w:rsidRPr="00293CC3">
        <w:rPr>
          <w:sz w:val="24"/>
          <w:szCs w:val="24"/>
          <w:lang w:val="en-US"/>
        </w:rPr>
        <w:t xml:space="preserve">Silvia </w:t>
      </w:r>
      <w:proofErr w:type="spellStart"/>
      <w:r w:rsidRPr="00293CC3">
        <w:rPr>
          <w:sz w:val="24"/>
          <w:szCs w:val="24"/>
          <w:lang w:val="en-US"/>
        </w:rPr>
        <w:t>Alessi</w:t>
      </w:r>
      <w:proofErr w:type="spellEnd"/>
      <w:r w:rsidRPr="00293CC3">
        <w:rPr>
          <w:sz w:val="24"/>
          <w:szCs w:val="24"/>
          <w:lang w:val="en-US"/>
        </w:rPr>
        <w:t xml:space="preserve">, ‘From “lands at the end of the earth” to “lands of progress”? Communication and mobility in South-Eastern Angola’, in: </w:t>
      </w:r>
      <w:proofErr w:type="spellStart"/>
      <w:r w:rsidRPr="00293CC3">
        <w:rPr>
          <w:sz w:val="24"/>
          <w:szCs w:val="24"/>
          <w:lang w:val="en-US"/>
        </w:rPr>
        <w:t>Mireia</w:t>
      </w:r>
      <w:proofErr w:type="spellEnd"/>
      <w:r w:rsidRPr="00293CC3">
        <w:rPr>
          <w:sz w:val="24"/>
          <w:szCs w:val="24"/>
          <w:lang w:val="en-US"/>
        </w:rPr>
        <w:t xml:space="preserve"> </w:t>
      </w:r>
      <w:proofErr w:type="spellStart"/>
      <w:r w:rsidRPr="00293CC3">
        <w:rPr>
          <w:sz w:val="24"/>
          <w:szCs w:val="24"/>
          <w:lang w:val="en-US"/>
        </w:rPr>
        <w:t>Fernández-Ardèvol</w:t>
      </w:r>
      <w:proofErr w:type="spellEnd"/>
      <w:r w:rsidRPr="00293CC3">
        <w:rPr>
          <w:sz w:val="24"/>
          <w:szCs w:val="24"/>
          <w:lang w:val="en-US"/>
        </w:rPr>
        <w:t xml:space="preserve"> and Adela </w:t>
      </w:r>
      <w:proofErr w:type="spellStart"/>
      <w:r w:rsidRPr="00293CC3">
        <w:rPr>
          <w:sz w:val="24"/>
          <w:szCs w:val="24"/>
          <w:lang w:val="en-US"/>
        </w:rPr>
        <w:t>Ros</w:t>
      </w:r>
      <w:proofErr w:type="spellEnd"/>
      <w:r w:rsidRPr="00293CC3">
        <w:rPr>
          <w:sz w:val="24"/>
          <w:szCs w:val="24"/>
          <w:lang w:val="en-US"/>
        </w:rPr>
        <w:t xml:space="preserve"> </w:t>
      </w:r>
      <w:proofErr w:type="spellStart"/>
      <w:r w:rsidRPr="00293CC3">
        <w:rPr>
          <w:sz w:val="24"/>
          <w:szCs w:val="24"/>
          <w:lang w:val="en-US"/>
        </w:rPr>
        <w:t>Híjar</w:t>
      </w:r>
      <w:proofErr w:type="spellEnd"/>
      <w:r w:rsidRPr="00293CC3">
        <w:rPr>
          <w:sz w:val="24"/>
          <w:szCs w:val="24"/>
          <w:lang w:val="en-US"/>
        </w:rPr>
        <w:t xml:space="preserve"> (editors), </w:t>
      </w:r>
      <w:r w:rsidRPr="00293CC3">
        <w:rPr>
          <w:i/>
          <w:sz w:val="24"/>
          <w:szCs w:val="24"/>
          <w:lang w:val="en-US"/>
        </w:rPr>
        <w:t>Communication Technologies in Latin America and Africa: a multidisciplinary perspective</w:t>
      </w:r>
      <w:r w:rsidRPr="00293CC3">
        <w:rPr>
          <w:sz w:val="24"/>
          <w:szCs w:val="24"/>
          <w:lang w:val="en-US"/>
        </w:rPr>
        <w:t xml:space="preserve"> (Barcelona: IN3, MNS, </w:t>
      </w:r>
      <w:proofErr w:type="gramStart"/>
      <w:r w:rsidRPr="00293CC3">
        <w:rPr>
          <w:sz w:val="24"/>
          <w:szCs w:val="24"/>
          <w:lang w:val="en-US"/>
        </w:rPr>
        <w:t>ACCD  2009</w:t>
      </w:r>
      <w:proofErr w:type="gramEnd"/>
      <w:r w:rsidRPr="00293CC3">
        <w:rPr>
          <w:sz w:val="24"/>
          <w:szCs w:val="24"/>
          <w:lang w:val="en-US"/>
        </w:rPr>
        <w:t>) pp. 193-220</w:t>
      </w:r>
      <w:r>
        <w:rPr>
          <w:sz w:val="24"/>
          <w:szCs w:val="24"/>
          <w:lang w:val="en-US"/>
        </w:rPr>
        <w:t>.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Book chapter: </w:t>
      </w:r>
      <w:r w:rsidRPr="00293CC3">
        <w:rPr>
          <w:sz w:val="24"/>
          <w:szCs w:val="24"/>
          <w:lang w:val="en-GB"/>
        </w:rPr>
        <w:t xml:space="preserve">‘Landscape and nostalgia. Angolan refugees in Namibia remembering home and forced removals’, in: Michael </w:t>
      </w:r>
      <w:proofErr w:type="spellStart"/>
      <w:r w:rsidRPr="00293CC3">
        <w:rPr>
          <w:sz w:val="24"/>
          <w:szCs w:val="24"/>
          <w:lang w:val="en-GB"/>
        </w:rPr>
        <w:t>Bollig</w:t>
      </w:r>
      <w:proofErr w:type="spellEnd"/>
      <w:r w:rsidRPr="00293CC3">
        <w:rPr>
          <w:sz w:val="24"/>
          <w:szCs w:val="24"/>
          <w:lang w:val="en-GB"/>
        </w:rPr>
        <w:t xml:space="preserve"> and Olaf </w:t>
      </w:r>
      <w:proofErr w:type="spellStart"/>
      <w:r w:rsidRPr="00293CC3">
        <w:rPr>
          <w:sz w:val="24"/>
          <w:szCs w:val="24"/>
          <w:lang w:val="en-GB"/>
        </w:rPr>
        <w:t>Bubenzer</w:t>
      </w:r>
      <w:proofErr w:type="spellEnd"/>
      <w:r w:rsidRPr="00293CC3">
        <w:rPr>
          <w:sz w:val="24"/>
          <w:szCs w:val="24"/>
          <w:lang w:val="en-GB"/>
        </w:rPr>
        <w:t xml:space="preserve"> (</w:t>
      </w:r>
      <w:proofErr w:type="spellStart"/>
      <w:proofErr w:type="gramStart"/>
      <w:r w:rsidRPr="00293CC3">
        <w:rPr>
          <w:sz w:val="24"/>
          <w:szCs w:val="24"/>
          <w:lang w:val="en-GB"/>
        </w:rPr>
        <w:t>eds</w:t>
      </w:r>
      <w:proofErr w:type="spellEnd"/>
      <w:proofErr w:type="gramEnd"/>
      <w:r w:rsidRPr="00293CC3">
        <w:rPr>
          <w:sz w:val="24"/>
          <w:szCs w:val="24"/>
          <w:lang w:val="en-GB"/>
        </w:rPr>
        <w:t xml:space="preserve">), </w:t>
      </w:r>
      <w:r w:rsidRPr="00293CC3">
        <w:rPr>
          <w:i/>
          <w:sz w:val="24"/>
          <w:szCs w:val="24"/>
          <w:lang w:val="en-GB"/>
        </w:rPr>
        <w:t>African Landscapes. Interdisciplinary Approaches</w:t>
      </w:r>
      <w:r>
        <w:rPr>
          <w:sz w:val="24"/>
          <w:szCs w:val="24"/>
          <w:lang w:val="en-GB"/>
        </w:rPr>
        <w:t xml:space="preserve"> (Heidelberg: Springer 2009</w:t>
      </w:r>
      <w:r w:rsidRPr="00293CC3">
        <w:rPr>
          <w:sz w:val="24"/>
          <w:szCs w:val="24"/>
          <w:lang w:val="en-GB"/>
        </w:rPr>
        <w:t>) pp. 275-296</w:t>
      </w:r>
      <w:r>
        <w:rPr>
          <w:sz w:val="24"/>
          <w:szCs w:val="24"/>
          <w:lang w:val="en-GB"/>
        </w:rPr>
        <w:t>.</w:t>
      </w:r>
    </w:p>
    <w:p w:rsidR="00433400" w:rsidRPr="005E4834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5E4834">
        <w:rPr>
          <w:sz w:val="24"/>
          <w:szCs w:val="24"/>
          <w:lang w:val="en-GB"/>
        </w:rPr>
        <w:t>Book</w:t>
      </w:r>
      <w:r>
        <w:rPr>
          <w:sz w:val="24"/>
          <w:szCs w:val="24"/>
          <w:lang w:val="en-GB"/>
        </w:rPr>
        <w:t xml:space="preserve"> </w:t>
      </w:r>
      <w:r w:rsidRPr="005E4834">
        <w:rPr>
          <w:sz w:val="24"/>
          <w:szCs w:val="24"/>
          <w:lang w:val="en-GB"/>
        </w:rPr>
        <w:t xml:space="preserve">chapter: Inge Brinkman, Francis </w:t>
      </w:r>
      <w:proofErr w:type="spellStart"/>
      <w:r w:rsidRPr="005E4834">
        <w:rPr>
          <w:sz w:val="24"/>
          <w:szCs w:val="24"/>
          <w:lang w:val="en-GB"/>
        </w:rPr>
        <w:t>Nyamnjoh</w:t>
      </w:r>
      <w:proofErr w:type="spellEnd"/>
      <w:r w:rsidRPr="005E4834">
        <w:rPr>
          <w:sz w:val="24"/>
          <w:szCs w:val="24"/>
          <w:lang w:val="en-GB"/>
        </w:rPr>
        <w:t xml:space="preserve"> and </w:t>
      </w:r>
      <w:proofErr w:type="spellStart"/>
      <w:r w:rsidRPr="005E4834">
        <w:rPr>
          <w:sz w:val="24"/>
          <w:szCs w:val="24"/>
          <w:lang w:val="en-GB"/>
        </w:rPr>
        <w:t>Mirjam</w:t>
      </w:r>
      <w:proofErr w:type="spellEnd"/>
      <w:r w:rsidRPr="005E4834">
        <w:rPr>
          <w:sz w:val="24"/>
          <w:szCs w:val="24"/>
          <w:lang w:val="en-GB"/>
        </w:rPr>
        <w:t xml:space="preserve"> de </w:t>
      </w:r>
      <w:proofErr w:type="spellStart"/>
      <w:r w:rsidRPr="005E4834">
        <w:rPr>
          <w:sz w:val="24"/>
          <w:szCs w:val="24"/>
          <w:lang w:val="en-GB"/>
        </w:rPr>
        <w:t>Bruijn</w:t>
      </w:r>
      <w:proofErr w:type="spellEnd"/>
      <w:r w:rsidRPr="005E4834">
        <w:rPr>
          <w:sz w:val="24"/>
          <w:szCs w:val="24"/>
          <w:lang w:val="en-GB"/>
        </w:rPr>
        <w:t xml:space="preserve">, ‘Introduction: Mobile communities and new social spaces in Africa’, in: Francis </w:t>
      </w:r>
      <w:proofErr w:type="spellStart"/>
      <w:r w:rsidRPr="005E4834">
        <w:rPr>
          <w:sz w:val="24"/>
          <w:szCs w:val="24"/>
          <w:lang w:val="en-GB"/>
        </w:rPr>
        <w:t>Nyamnjoh</w:t>
      </w:r>
      <w:proofErr w:type="spellEnd"/>
      <w:r w:rsidRPr="005E4834">
        <w:rPr>
          <w:sz w:val="24"/>
          <w:szCs w:val="24"/>
          <w:lang w:val="en-GB"/>
        </w:rPr>
        <w:t xml:space="preserve">, </w:t>
      </w:r>
      <w:proofErr w:type="spellStart"/>
      <w:r w:rsidRPr="005E4834">
        <w:rPr>
          <w:sz w:val="24"/>
          <w:szCs w:val="24"/>
          <w:lang w:val="en-GB"/>
        </w:rPr>
        <w:t>Mirjam</w:t>
      </w:r>
      <w:proofErr w:type="spellEnd"/>
      <w:r w:rsidRPr="005E4834">
        <w:rPr>
          <w:sz w:val="24"/>
          <w:szCs w:val="24"/>
          <w:lang w:val="en-GB"/>
        </w:rPr>
        <w:t xml:space="preserve"> de </w:t>
      </w:r>
      <w:proofErr w:type="spellStart"/>
      <w:r w:rsidRPr="005E4834">
        <w:rPr>
          <w:sz w:val="24"/>
          <w:szCs w:val="24"/>
          <w:lang w:val="en-GB"/>
        </w:rPr>
        <w:t>Bruijn</w:t>
      </w:r>
      <w:proofErr w:type="spellEnd"/>
      <w:r w:rsidRPr="005E4834">
        <w:rPr>
          <w:sz w:val="24"/>
          <w:szCs w:val="24"/>
          <w:lang w:val="en-GB"/>
        </w:rPr>
        <w:t xml:space="preserve"> and Inge Brinkman (editors) </w:t>
      </w:r>
      <w:r w:rsidRPr="005E4834">
        <w:rPr>
          <w:i/>
          <w:iCs/>
          <w:sz w:val="24"/>
          <w:szCs w:val="24"/>
          <w:lang w:val="en-GB"/>
        </w:rPr>
        <w:t>Mobile Phones: The New Talking Drums of Everyday Africa</w:t>
      </w:r>
      <w:r w:rsidRPr="005E4834">
        <w:rPr>
          <w:sz w:val="24"/>
          <w:szCs w:val="24"/>
          <w:lang w:val="en-GB"/>
        </w:rPr>
        <w:t xml:space="preserve"> (</w:t>
      </w:r>
      <w:proofErr w:type="spellStart"/>
      <w:r w:rsidRPr="005E4834">
        <w:rPr>
          <w:sz w:val="24"/>
          <w:szCs w:val="24"/>
          <w:lang w:val="en-GB"/>
        </w:rPr>
        <w:t>Bamenda</w:t>
      </w:r>
      <w:proofErr w:type="spellEnd"/>
      <w:r w:rsidRPr="005E4834">
        <w:rPr>
          <w:sz w:val="24"/>
          <w:szCs w:val="24"/>
          <w:lang w:val="en-GB"/>
        </w:rPr>
        <w:t xml:space="preserve">, Leiden: </w:t>
      </w:r>
      <w:proofErr w:type="spellStart"/>
      <w:r w:rsidRPr="005E4834">
        <w:rPr>
          <w:sz w:val="24"/>
          <w:szCs w:val="24"/>
          <w:lang w:val="en-GB"/>
        </w:rPr>
        <w:t>Langaa</w:t>
      </w:r>
      <w:proofErr w:type="spellEnd"/>
      <w:r w:rsidRPr="005E4834">
        <w:rPr>
          <w:sz w:val="24"/>
          <w:szCs w:val="24"/>
          <w:lang w:val="en-GB"/>
        </w:rPr>
        <w:t xml:space="preserve"> RPCIG, African Studies Centre, 2009).</w:t>
      </w:r>
      <w:r w:rsidRPr="005E4834">
        <w:rPr>
          <w:sz w:val="24"/>
          <w:szCs w:val="24"/>
          <w:lang w:val="en-US"/>
        </w:rPr>
        <w:t xml:space="preserve"> pp. 11-22</w:t>
      </w:r>
      <w:r>
        <w:rPr>
          <w:sz w:val="24"/>
          <w:szCs w:val="24"/>
          <w:lang w:val="en-US"/>
        </w:rPr>
        <w:t>.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5E4834">
        <w:rPr>
          <w:sz w:val="24"/>
          <w:szCs w:val="24"/>
          <w:lang w:val="en-GB"/>
        </w:rPr>
        <w:t>Book</w:t>
      </w:r>
      <w:r>
        <w:rPr>
          <w:sz w:val="24"/>
          <w:szCs w:val="24"/>
          <w:lang w:val="en-GB"/>
        </w:rPr>
        <w:t xml:space="preserve"> </w:t>
      </w:r>
      <w:r w:rsidRPr="005E4834">
        <w:rPr>
          <w:sz w:val="24"/>
          <w:szCs w:val="24"/>
          <w:lang w:val="en-GB"/>
        </w:rPr>
        <w:t xml:space="preserve">chapter: Inge Brinkman, </w:t>
      </w:r>
      <w:proofErr w:type="spellStart"/>
      <w:r w:rsidRPr="005E4834">
        <w:rPr>
          <w:sz w:val="24"/>
          <w:szCs w:val="24"/>
          <w:lang w:val="en-GB"/>
        </w:rPr>
        <w:t>Mirjam</w:t>
      </w:r>
      <w:proofErr w:type="spellEnd"/>
      <w:r w:rsidRPr="005E4834">
        <w:rPr>
          <w:sz w:val="24"/>
          <w:szCs w:val="24"/>
          <w:lang w:val="en-GB"/>
        </w:rPr>
        <w:t xml:space="preserve"> de </w:t>
      </w:r>
      <w:proofErr w:type="spellStart"/>
      <w:r w:rsidRPr="005E4834">
        <w:rPr>
          <w:sz w:val="24"/>
          <w:szCs w:val="24"/>
          <w:lang w:val="en-GB"/>
        </w:rPr>
        <w:t>Bruijn</w:t>
      </w:r>
      <w:proofErr w:type="spellEnd"/>
      <w:r w:rsidRPr="005E4834">
        <w:rPr>
          <w:sz w:val="24"/>
          <w:szCs w:val="24"/>
          <w:lang w:val="en-GB"/>
        </w:rPr>
        <w:t xml:space="preserve"> and </w:t>
      </w:r>
      <w:proofErr w:type="spellStart"/>
      <w:r w:rsidRPr="005E4834">
        <w:rPr>
          <w:sz w:val="24"/>
          <w:szCs w:val="24"/>
          <w:lang w:val="en-GB"/>
        </w:rPr>
        <w:t>Hisham</w:t>
      </w:r>
      <w:proofErr w:type="spellEnd"/>
      <w:r w:rsidRPr="005E4834">
        <w:rPr>
          <w:sz w:val="24"/>
          <w:szCs w:val="24"/>
          <w:lang w:val="en-GB"/>
        </w:rPr>
        <w:t xml:space="preserve"> Bilal: ‘The mobile phone, ‘modernity’ and change in Khartoum, Sudan’, in: </w:t>
      </w:r>
      <w:proofErr w:type="spellStart"/>
      <w:r w:rsidRPr="005E4834">
        <w:rPr>
          <w:sz w:val="24"/>
          <w:szCs w:val="24"/>
          <w:lang w:val="en-GB"/>
        </w:rPr>
        <w:t>Mirjam</w:t>
      </w:r>
      <w:proofErr w:type="spellEnd"/>
      <w:r w:rsidRPr="005E4834">
        <w:rPr>
          <w:sz w:val="24"/>
          <w:szCs w:val="24"/>
          <w:lang w:val="en-GB"/>
        </w:rPr>
        <w:t xml:space="preserve"> de </w:t>
      </w:r>
      <w:proofErr w:type="spellStart"/>
      <w:r w:rsidRPr="005E4834">
        <w:rPr>
          <w:sz w:val="24"/>
          <w:szCs w:val="24"/>
          <w:lang w:val="en-GB"/>
        </w:rPr>
        <w:t>Bruijn</w:t>
      </w:r>
      <w:proofErr w:type="spellEnd"/>
      <w:r w:rsidRPr="005E4834">
        <w:rPr>
          <w:sz w:val="24"/>
          <w:szCs w:val="24"/>
          <w:lang w:val="en-GB"/>
        </w:rPr>
        <w:t xml:space="preserve">, Francis </w:t>
      </w:r>
      <w:proofErr w:type="spellStart"/>
      <w:r w:rsidRPr="005E4834">
        <w:rPr>
          <w:sz w:val="24"/>
          <w:szCs w:val="24"/>
          <w:lang w:val="en-GB"/>
        </w:rPr>
        <w:t>Nyamnjoh</w:t>
      </w:r>
      <w:proofErr w:type="spellEnd"/>
      <w:r w:rsidRPr="005E4834">
        <w:rPr>
          <w:sz w:val="24"/>
          <w:szCs w:val="24"/>
          <w:lang w:val="en-GB"/>
        </w:rPr>
        <w:t xml:space="preserve"> and Inge Brinkman (</w:t>
      </w:r>
      <w:proofErr w:type="spellStart"/>
      <w:proofErr w:type="gramStart"/>
      <w:r w:rsidRPr="005E4834">
        <w:rPr>
          <w:sz w:val="24"/>
          <w:szCs w:val="24"/>
          <w:lang w:val="en-GB"/>
        </w:rPr>
        <w:t>eds</w:t>
      </w:r>
      <w:proofErr w:type="spellEnd"/>
      <w:proofErr w:type="gramEnd"/>
      <w:r w:rsidRPr="005E4834">
        <w:rPr>
          <w:sz w:val="24"/>
          <w:szCs w:val="24"/>
          <w:lang w:val="en-GB"/>
        </w:rPr>
        <w:t xml:space="preserve">), </w:t>
      </w:r>
      <w:r w:rsidRPr="005E4834">
        <w:rPr>
          <w:i/>
          <w:iCs/>
          <w:sz w:val="24"/>
          <w:szCs w:val="24"/>
          <w:lang w:val="en-GB"/>
        </w:rPr>
        <w:t>Mobile Phones: The New Talking Drums of Everyday Africa</w:t>
      </w:r>
      <w:r w:rsidRPr="005E4834">
        <w:rPr>
          <w:sz w:val="24"/>
          <w:szCs w:val="24"/>
          <w:lang w:val="en-GB"/>
        </w:rPr>
        <w:t xml:space="preserve"> (</w:t>
      </w:r>
      <w:proofErr w:type="spellStart"/>
      <w:r w:rsidRPr="005E4834">
        <w:rPr>
          <w:sz w:val="24"/>
          <w:szCs w:val="24"/>
          <w:lang w:val="en-GB"/>
        </w:rPr>
        <w:t>Bamenda</w:t>
      </w:r>
      <w:proofErr w:type="spellEnd"/>
      <w:r w:rsidRPr="005E4834">
        <w:rPr>
          <w:sz w:val="24"/>
          <w:szCs w:val="24"/>
          <w:lang w:val="en-GB"/>
        </w:rPr>
        <w:t xml:space="preserve">, Leiden: </w:t>
      </w:r>
      <w:proofErr w:type="spellStart"/>
      <w:r w:rsidRPr="005E4834">
        <w:rPr>
          <w:sz w:val="24"/>
          <w:szCs w:val="24"/>
          <w:lang w:val="en-GB"/>
        </w:rPr>
        <w:t>Langaa</w:t>
      </w:r>
      <w:proofErr w:type="spellEnd"/>
      <w:r w:rsidRPr="005E4834">
        <w:rPr>
          <w:sz w:val="24"/>
          <w:szCs w:val="24"/>
          <w:lang w:val="en-GB"/>
        </w:rPr>
        <w:t>, African Studies Centre, 2009) pp. 69-91.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5A277E">
        <w:rPr>
          <w:sz w:val="24"/>
          <w:szCs w:val="24"/>
          <w:lang w:val="en-GB"/>
        </w:rPr>
        <w:t xml:space="preserve">Book edition: </w:t>
      </w:r>
      <w:proofErr w:type="spellStart"/>
      <w:r w:rsidRPr="005A277E">
        <w:rPr>
          <w:sz w:val="24"/>
          <w:szCs w:val="24"/>
          <w:lang w:val="en-GB"/>
        </w:rPr>
        <w:t>Mirjam</w:t>
      </w:r>
      <w:proofErr w:type="spellEnd"/>
      <w:r w:rsidRPr="005A277E">
        <w:rPr>
          <w:sz w:val="24"/>
          <w:szCs w:val="24"/>
          <w:lang w:val="en-GB"/>
        </w:rPr>
        <w:t xml:space="preserve"> de </w:t>
      </w:r>
      <w:proofErr w:type="spellStart"/>
      <w:r w:rsidRPr="005A277E">
        <w:rPr>
          <w:sz w:val="24"/>
          <w:szCs w:val="24"/>
          <w:lang w:val="en-GB"/>
        </w:rPr>
        <w:t>Bruijn</w:t>
      </w:r>
      <w:proofErr w:type="spellEnd"/>
      <w:r w:rsidRPr="005A277E">
        <w:rPr>
          <w:sz w:val="24"/>
          <w:szCs w:val="24"/>
          <w:lang w:val="en-GB"/>
        </w:rPr>
        <w:t xml:space="preserve">, Inge Brinkman and Francis </w:t>
      </w:r>
      <w:proofErr w:type="spellStart"/>
      <w:r w:rsidRPr="005A277E">
        <w:rPr>
          <w:sz w:val="24"/>
          <w:szCs w:val="24"/>
          <w:lang w:val="en-GB"/>
        </w:rPr>
        <w:t>Nyamnjoh</w:t>
      </w:r>
      <w:proofErr w:type="spellEnd"/>
      <w:r w:rsidRPr="005A277E">
        <w:rPr>
          <w:sz w:val="24"/>
          <w:szCs w:val="24"/>
          <w:lang w:val="en-GB"/>
        </w:rPr>
        <w:t xml:space="preserve"> (</w:t>
      </w:r>
      <w:proofErr w:type="spellStart"/>
      <w:r w:rsidRPr="005A277E">
        <w:rPr>
          <w:sz w:val="24"/>
          <w:szCs w:val="24"/>
          <w:lang w:val="en-GB"/>
        </w:rPr>
        <w:t>eds</w:t>
      </w:r>
      <w:proofErr w:type="spellEnd"/>
      <w:r w:rsidRPr="005A277E">
        <w:rPr>
          <w:sz w:val="24"/>
          <w:szCs w:val="24"/>
          <w:lang w:val="en-GB"/>
        </w:rPr>
        <w:t xml:space="preserve">), </w:t>
      </w:r>
      <w:r w:rsidRPr="005A277E">
        <w:rPr>
          <w:i/>
          <w:iCs/>
          <w:sz w:val="24"/>
          <w:szCs w:val="24"/>
          <w:lang w:val="en-GB"/>
        </w:rPr>
        <w:t>Mobile Phones: The New Talking Drums of Everyday Africa</w:t>
      </w:r>
      <w:r w:rsidRPr="005A277E">
        <w:rPr>
          <w:sz w:val="24"/>
          <w:szCs w:val="24"/>
          <w:lang w:val="en-GB"/>
        </w:rPr>
        <w:t xml:space="preserve"> (</w:t>
      </w:r>
      <w:proofErr w:type="spellStart"/>
      <w:r w:rsidRPr="005A277E">
        <w:rPr>
          <w:sz w:val="24"/>
          <w:szCs w:val="24"/>
          <w:lang w:val="en-GB"/>
        </w:rPr>
        <w:t>Bamenda</w:t>
      </w:r>
      <w:proofErr w:type="spellEnd"/>
      <w:r w:rsidRPr="005A277E">
        <w:rPr>
          <w:sz w:val="24"/>
          <w:szCs w:val="24"/>
          <w:lang w:val="en-GB"/>
        </w:rPr>
        <w:t xml:space="preserve">, Leiden: </w:t>
      </w:r>
      <w:proofErr w:type="spellStart"/>
      <w:r w:rsidRPr="005A277E">
        <w:rPr>
          <w:sz w:val="24"/>
          <w:szCs w:val="24"/>
          <w:lang w:val="en-GB"/>
        </w:rPr>
        <w:t>Langaa</w:t>
      </w:r>
      <w:proofErr w:type="spellEnd"/>
      <w:r w:rsidRPr="005A277E">
        <w:rPr>
          <w:sz w:val="24"/>
          <w:szCs w:val="24"/>
          <w:lang w:val="en-GB"/>
        </w:rPr>
        <w:t xml:space="preserve"> RPCIG, African Studies Centre, 2009) 173 pp.</w:t>
      </w:r>
      <w:r>
        <w:rPr>
          <w:sz w:val="24"/>
          <w:szCs w:val="24"/>
          <w:lang w:val="en-GB"/>
        </w:rPr>
        <w:t xml:space="preserve"> (</w:t>
      </w:r>
      <w:r w:rsidRPr="00293CC3">
        <w:rPr>
          <w:sz w:val="24"/>
          <w:szCs w:val="24"/>
          <w:lang w:val="en-US"/>
        </w:rPr>
        <w:t>9789956558537</w:t>
      </w:r>
      <w:r>
        <w:rPr>
          <w:sz w:val="24"/>
          <w:szCs w:val="24"/>
          <w:lang w:val="en-US"/>
        </w:rPr>
        <w:t>)</w:t>
      </w:r>
    </w:p>
    <w:p w:rsidR="00433400" w:rsidRPr="003D3FE0" w:rsidRDefault="00433400" w:rsidP="00433400">
      <w:pPr>
        <w:rPr>
          <w:sz w:val="24"/>
          <w:szCs w:val="24"/>
          <w:lang w:val="en-GB"/>
        </w:rPr>
      </w:pPr>
      <w:r w:rsidRPr="003D3FE0">
        <w:rPr>
          <w:sz w:val="24"/>
          <w:szCs w:val="24"/>
          <w:lang w:val="en-GB"/>
        </w:rPr>
        <w:t>2008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Book chapter: </w:t>
      </w:r>
      <w:r w:rsidRPr="00293CC3">
        <w:rPr>
          <w:sz w:val="24"/>
          <w:szCs w:val="24"/>
          <w:lang w:val="en-GB"/>
        </w:rPr>
        <w:t xml:space="preserve">‘Refugees on routes. Congo/Zaire and the war in Northern Angola (1961-1974),’ in: Beatrix </w:t>
      </w:r>
      <w:proofErr w:type="spellStart"/>
      <w:r w:rsidRPr="00293CC3">
        <w:rPr>
          <w:sz w:val="24"/>
          <w:szCs w:val="24"/>
          <w:lang w:val="en-GB"/>
        </w:rPr>
        <w:t>Heintze</w:t>
      </w:r>
      <w:proofErr w:type="spellEnd"/>
      <w:r w:rsidRPr="00293CC3">
        <w:rPr>
          <w:sz w:val="24"/>
          <w:szCs w:val="24"/>
          <w:lang w:val="en-GB"/>
        </w:rPr>
        <w:t xml:space="preserve"> and </w:t>
      </w:r>
      <w:proofErr w:type="spellStart"/>
      <w:r w:rsidRPr="00293CC3">
        <w:rPr>
          <w:sz w:val="24"/>
          <w:szCs w:val="24"/>
          <w:lang w:val="en-GB"/>
        </w:rPr>
        <w:t>Achim</w:t>
      </w:r>
      <w:proofErr w:type="spellEnd"/>
      <w:r w:rsidRPr="00293CC3">
        <w:rPr>
          <w:sz w:val="24"/>
          <w:szCs w:val="24"/>
          <w:lang w:val="en-GB"/>
        </w:rPr>
        <w:t xml:space="preserve"> von </w:t>
      </w:r>
      <w:proofErr w:type="spellStart"/>
      <w:r w:rsidRPr="00293CC3">
        <w:rPr>
          <w:sz w:val="24"/>
          <w:szCs w:val="24"/>
          <w:lang w:val="en-GB"/>
        </w:rPr>
        <w:t>Oppen</w:t>
      </w:r>
      <w:proofErr w:type="spellEnd"/>
      <w:r w:rsidRPr="00293CC3">
        <w:rPr>
          <w:sz w:val="24"/>
          <w:szCs w:val="24"/>
          <w:lang w:val="en-GB"/>
        </w:rPr>
        <w:t xml:space="preserve"> (eds.), </w:t>
      </w:r>
      <w:r w:rsidRPr="00293CC3">
        <w:rPr>
          <w:i/>
          <w:sz w:val="24"/>
          <w:szCs w:val="24"/>
          <w:lang w:val="en-GB"/>
        </w:rPr>
        <w:t>Angola on the move. Transport routes, communications and history</w:t>
      </w:r>
      <w:r w:rsidRPr="00293CC3">
        <w:rPr>
          <w:sz w:val="24"/>
          <w:szCs w:val="24"/>
          <w:lang w:val="en-GB"/>
        </w:rPr>
        <w:t xml:space="preserve"> (Frankfurt/M: </w:t>
      </w:r>
      <w:proofErr w:type="spellStart"/>
      <w:r w:rsidRPr="00293CC3">
        <w:rPr>
          <w:sz w:val="24"/>
          <w:szCs w:val="24"/>
          <w:lang w:val="en-GB"/>
        </w:rPr>
        <w:t>Lembeck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Verlag</w:t>
      </w:r>
      <w:proofErr w:type="spellEnd"/>
      <w:r w:rsidRPr="00293CC3">
        <w:rPr>
          <w:sz w:val="24"/>
          <w:szCs w:val="24"/>
          <w:lang w:val="en-GB"/>
        </w:rPr>
        <w:t xml:space="preserve"> 2008) pp. 198-220.</w:t>
      </w:r>
    </w:p>
    <w:p w:rsidR="00433400" w:rsidRPr="00B6191F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B6191F">
        <w:rPr>
          <w:sz w:val="24"/>
          <w:szCs w:val="24"/>
          <w:lang w:val="en-GB"/>
        </w:rPr>
        <w:t xml:space="preserve">Book chapter: </w:t>
      </w:r>
      <w:r w:rsidRPr="00293CC3">
        <w:rPr>
          <w:sz w:val="24"/>
          <w:szCs w:val="24"/>
          <w:lang w:val="en-US"/>
        </w:rPr>
        <w:t>‘</w:t>
      </w:r>
      <w:r w:rsidRPr="00293CC3">
        <w:rPr>
          <w:sz w:val="24"/>
          <w:szCs w:val="24"/>
          <w:lang w:val="en-GB"/>
        </w:rPr>
        <w:t xml:space="preserve">Writing, oral traditions and the construction of ethnic identities’, in: Wilhelm </w:t>
      </w:r>
      <w:proofErr w:type="spellStart"/>
      <w:r w:rsidRPr="00293CC3">
        <w:rPr>
          <w:sz w:val="24"/>
          <w:szCs w:val="24"/>
          <w:lang w:val="en-GB"/>
        </w:rPr>
        <w:t>Möhlig</w:t>
      </w:r>
      <w:proofErr w:type="spellEnd"/>
      <w:r w:rsidRPr="00293CC3">
        <w:rPr>
          <w:sz w:val="24"/>
          <w:szCs w:val="24"/>
          <w:lang w:val="en-GB"/>
        </w:rPr>
        <w:t xml:space="preserve">, </w:t>
      </w:r>
      <w:proofErr w:type="spellStart"/>
      <w:r w:rsidRPr="00293CC3">
        <w:rPr>
          <w:sz w:val="24"/>
          <w:szCs w:val="24"/>
          <w:lang w:val="en-GB"/>
        </w:rPr>
        <w:t>e.a</w:t>
      </w:r>
      <w:proofErr w:type="spellEnd"/>
      <w:r w:rsidRPr="00293CC3">
        <w:rPr>
          <w:sz w:val="24"/>
          <w:szCs w:val="24"/>
          <w:lang w:val="en-GB"/>
        </w:rPr>
        <w:t>. (</w:t>
      </w:r>
      <w:proofErr w:type="spellStart"/>
      <w:r w:rsidRPr="00293CC3">
        <w:rPr>
          <w:sz w:val="24"/>
          <w:szCs w:val="24"/>
          <w:lang w:val="en-GB"/>
        </w:rPr>
        <w:t>eds</w:t>
      </w:r>
      <w:proofErr w:type="spellEnd"/>
      <w:r w:rsidRPr="00293CC3">
        <w:rPr>
          <w:sz w:val="24"/>
          <w:szCs w:val="24"/>
          <w:lang w:val="en-GB"/>
        </w:rPr>
        <w:t xml:space="preserve">), </w:t>
      </w:r>
      <w:r w:rsidRPr="00293CC3">
        <w:rPr>
          <w:i/>
          <w:sz w:val="24"/>
          <w:szCs w:val="24"/>
          <w:lang w:val="en-GB"/>
        </w:rPr>
        <w:t xml:space="preserve">Language Contact, Language Change and History Based on Language Sources in Africa. Proceedings of the International Workshop at </w:t>
      </w:r>
      <w:proofErr w:type="spellStart"/>
      <w:r w:rsidRPr="00293CC3">
        <w:rPr>
          <w:i/>
          <w:sz w:val="24"/>
          <w:szCs w:val="24"/>
          <w:lang w:val="en-GB"/>
        </w:rPr>
        <w:t>Königswinter</w:t>
      </w:r>
      <w:proofErr w:type="spellEnd"/>
      <w:r w:rsidRPr="00293CC3">
        <w:rPr>
          <w:i/>
          <w:sz w:val="24"/>
          <w:szCs w:val="24"/>
          <w:lang w:val="en-GB"/>
        </w:rPr>
        <w:t>, March 28–30, 2007</w:t>
      </w:r>
      <w:r w:rsidRPr="00293CC3">
        <w:rPr>
          <w:sz w:val="24"/>
          <w:szCs w:val="24"/>
          <w:lang w:val="en-GB"/>
        </w:rPr>
        <w:t xml:space="preserve"> (Cologne: </w:t>
      </w:r>
      <w:proofErr w:type="spellStart"/>
      <w:r w:rsidRPr="00293CC3">
        <w:rPr>
          <w:sz w:val="24"/>
          <w:szCs w:val="24"/>
          <w:lang w:val="en-GB"/>
        </w:rPr>
        <w:t>Rüdiger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Köppe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Verlag</w:t>
      </w:r>
      <w:proofErr w:type="spellEnd"/>
      <w:r w:rsidRPr="00293CC3">
        <w:rPr>
          <w:sz w:val="24"/>
          <w:szCs w:val="24"/>
          <w:lang w:val="en-GB"/>
        </w:rPr>
        <w:t>, 2008) pp. 65-74.</w:t>
      </w:r>
    </w:p>
    <w:p w:rsidR="00433400" w:rsidRPr="00DF06EC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Article</w:t>
      </w:r>
      <w:proofErr w:type="spellEnd"/>
      <w:r>
        <w:rPr>
          <w:sz w:val="24"/>
          <w:szCs w:val="24"/>
        </w:rPr>
        <w:t xml:space="preserve">: </w:t>
      </w:r>
      <w:r w:rsidRPr="00293CC3">
        <w:rPr>
          <w:sz w:val="24"/>
          <w:szCs w:val="24"/>
          <w:lang w:val="en-US"/>
        </w:rPr>
        <w:t xml:space="preserve">‘Angolan elections, 5 </w:t>
      </w:r>
      <w:proofErr w:type="gramStart"/>
      <w:r w:rsidRPr="00293CC3">
        <w:rPr>
          <w:sz w:val="24"/>
          <w:szCs w:val="24"/>
          <w:lang w:val="en-US"/>
        </w:rPr>
        <w:t>September</w:t>
      </w:r>
      <w:proofErr w:type="gramEnd"/>
      <w:r w:rsidRPr="00293CC3">
        <w:rPr>
          <w:sz w:val="24"/>
          <w:szCs w:val="24"/>
          <w:lang w:val="en-US"/>
        </w:rPr>
        <w:t xml:space="preserve"> 2008’, </w:t>
      </w:r>
      <w:r w:rsidRPr="00293CC3">
        <w:rPr>
          <w:i/>
          <w:sz w:val="24"/>
          <w:szCs w:val="24"/>
          <w:lang w:val="en-US"/>
        </w:rPr>
        <w:t>Forum</w:t>
      </w:r>
      <w:r w:rsidRPr="00293CC3">
        <w:rPr>
          <w:sz w:val="24"/>
          <w:szCs w:val="24"/>
          <w:lang w:val="en-US"/>
        </w:rPr>
        <w:t xml:space="preserve"> (Bulletin BVA/ABA) (November 2008) pp. 17-20.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2007</w:t>
      </w:r>
    </w:p>
    <w:p w:rsidR="00433400" w:rsidRPr="002A5AD2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Book chapter: </w:t>
      </w:r>
      <w:r w:rsidRPr="00293CC3">
        <w:rPr>
          <w:sz w:val="24"/>
          <w:szCs w:val="24"/>
          <w:lang w:val="en-GB"/>
        </w:rPr>
        <w:t>‘Mobility, immobility, marginality. Angolan civilians in wartime (1961-2002)’</w:t>
      </w:r>
      <w:proofErr w:type="gramStart"/>
      <w:r w:rsidRPr="00293CC3">
        <w:rPr>
          <w:sz w:val="24"/>
          <w:szCs w:val="24"/>
          <w:lang w:val="en-GB"/>
        </w:rPr>
        <w:t>,  in</w:t>
      </w:r>
      <w:proofErr w:type="gramEnd"/>
      <w:r w:rsidRPr="00293CC3">
        <w:rPr>
          <w:sz w:val="24"/>
          <w:szCs w:val="24"/>
          <w:lang w:val="en-GB"/>
        </w:rPr>
        <w:t xml:space="preserve">: John </w:t>
      </w:r>
      <w:proofErr w:type="spellStart"/>
      <w:r w:rsidRPr="00293CC3">
        <w:rPr>
          <w:sz w:val="24"/>
          <w:szCs w:val="24"/>
          <w:lang w:val="en-GB"/>
        </w:rPr>
        <w:t>Laband</w:t>
      </w:r>
      <w:proofErr w:type="spellEnd"/>
      <w:r w:rsidRPr="00293CC3">
        <w:rPr>
          <w:sz w:val="24"/>
          <w:szCs w:val="24"/>
          <w:lang w:val="en-GB"/>
        </w:rPr>
        <w:t xml:space="preserve"> (ed.), </w:t>
      </w:r>
      <w:r w:rsidRPr="00293CC3">
        <w:rPr>
          <w:i/>
          <w:sz w:val="24"/>
          <w:szCs w:val="24"/>
          <w:lang w:val="en-GB"/>
        </w:rPr>
        <w:t>Daily lives of civilians in wartime Africa. From slavery days to the diamond wars</w:t>
      </w:r>
      <w:r w:rsidRPr="00293CC3">
        <w:rPr>
          <w:sz w:val="24"/>
          <w:szCs w:val="24"/>
          <w:lang w:val="en-GB"/>
        </w:rPr>
        <w:t xml:space="preserve"> (Westport: Greenwood Press 2007) pp. 167-194.</w:t>
      </w:r>
    </w:p>
    <w:p w:rsidR="00433400" w:rsidRPr="002A5AD2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B31991">
        <w:rPr>
          <w:sz w:val="24"/>
          <w:szCs w:val="24"/>
          <w:lang w:val="en-US"/>
        </w:rPr>
        <w:lastRenderedPageBreak/>
        <w:t>Book</w:t>
      </w:r>
      <w:r>
        <w:rPr>
          <w:sz w:val="24"/>
          <w:szCs w:val="24"/>
          <w:lang w:val="en-US"/>
        </w:rPr>
        <w:t xml:space="preserve"> </w:t>
      </w:r>
      <w:r w:rsidRPr="00B31991">
        <w:rPr>
          <w:sz w:val="24"/>
          <w:szCs w:val="24"/>
          <w:lang w:val="en-US"/>
        </w:rPr>
        <w:t xml:space="preserve">chapter: ‘Dreams and agency during Angola’s war for independence’, in: </w:t>
      </w:r>
      <w:proofErr w:type="spellStart"/>
      <w:r w:rsidRPr="00B31991">
        <w:rPr>
          <w:sz w:val="24"/>
          <w:szCs w:val="24"/>
          <w:lang w:val="en-US"/>
        </w:rPr>
        <w:t>Mirjam</w:t>
      </w:r>
      <w:proofErr w:type="spellEnd"/>
      <w:r w:rsidRPr="00B31991">
        <w:rPr>
          <w:sz w:val="24"/>
          <w:szCs w:val="24"/>
          <w:lang w:val="en-US"/>
        </w:rPr>
        <w:t xml:space="preserve"> de </w:t>
      </w:r>
      <w:proofErr w:type="spellStart"/>
      <w:r w:rsidRPr="00B31991">
        <w:rPr>
          <w:sz w:val="24"/>
          <w:szCs w:val="24"/>
          <w:lang w:val="en-US"/>
        </w:rPr>
        <w:t>Bruijn</w:t>
      </w:r>
      <w:proofErr w:type="spellEnd"/>
      <w:r w:rsidRPr="00B31991">
        <w:rPr>
          <w:sz w:val="24"/>
          <w:szCs w:val="24"/>
          <w:lang w:val="en-US"/>
        </w:rPr>
        <w:t xml:space="preserve">, </w:t>
      </w:r>
      <w:proofErr w:type="spellStart"/>
      <w:r w:rsidRPr="00B31991">
        <w:rPr>
          <w:sz w:val="24"/>
          <w:szCs w:val="24"/>
          <w:lang w:val="en-US"/>
        </w:rPr>
        <w:t>Rijk</w:t>
      </w:r>
      <w:proofErr w:type="spellEnd"/>
      <w:r w:rsidRPr="00B31991">
        <w:rPr>
          <w:sz w:val="24"/>
          <w:szCs w:val="24"/>
          <w:lang w:val="en-US"/>
        </w:rPr>
        <w:t xml:space="preserve"> van </w:t>
      </w:r>
      <w:proofErr w:type="spellStart"/>
      <w:r w:rsidRPr="00B31991">
        <w:rPr>
          <w:sz w:val="24"/>
          <w:szCs w:val="24"/>
          <w:lang w:val="en-US"/>
        </w:rPr>
        <w:t>Dijk</w:t>
      </w:r>
      <w:proofErr w:type="spellEnd"/>
      <w:r w:rsidRPr="00B31991">
        <w:rPr>
          <w:sz w:val="24"/>
          <w:szCs w:val="24"/>
          <w:lang w:val="en-US"/>
        </w:rPr>
        <w:t xml:space="preserve"> and Jan-Bart </w:t>
      </w:r>
      <w:proofErr w:type="spellStart"/>
      <w:r w:rsidRPr="00B31991">
        <w:rPr>
          <w:sz w:val="24"/>
          <w:szCs w:val="24"/>
          <w:lang w:val="en-US"/>
        </w:rPr>
        <w:t>Gewald</w:t>
      </w:r>
      <w:proofErr w:type="spellEnd"/>
      <w:r w:rsidRPr="00B31991">
        <w:rPr>
          <w:sz w:val="24"/>
          <w:szCs w:val="24"/>
          <w:lang w:val="en-US"/>
        </w:rPr>
        <w:t xml:space="preserve"> (eds.), </w:t>
      </w:r>
      <w:r w:rsidRPr="00B31991">
        <w:rPr>
          <w:i/>
          <w:sz w:val="24"/>
          <w:szCs w:val="24"/>
          <w:lang w:val="en-US"/>
        </w:rPr>
        <w:t xml:space="preserve">Strength beyond structure. </w:t>
      </w:r>
      <w:r w:rsidRPr="003C2925">
        <w:rPr>
          <w:i/>
          <w:sz w:val="24"/>
          <w:szCs w:val="24"/>
          <w:lang w:val="en-US"/>
        </w:rPr>
        <w:t xml:space="preserve">Social and historical trajectories of agency in Africa </w:t>
      </w:r>
      <w:r w:rsidRPr="003C2925">
        <w:rPr>
          <w:sz w:val="24"/>
          <w:szCs w:val="24"/>
          <w:lang w:val="en-US"/>
        </w:rPr>
        <w:t>(Leiden: Brill 2007) pp. 62-82.</w:t>
      </w:r>
    </w:p>
    <w:p w:rsidR="00433400" w:rsidRPr="003C2925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3C2925">
        <w:rPr>
          <w:sz w:val="24"/>
          <w:szCs w:val="24"/>
          <w:lang w:val="en-GB"/>
        </w:rPr>
        <w:t>Book</w:t>
      </w:r>
      <w:r>
        <w:rPr>
          <w:sz w:val="24"/>
          <w:szCs w:val="24"/>
          <w:lang w:val="en-GB"/>
        </w:rPr>
        <w:t xml:space="preserve"> </w:t>
      </w:r>
      <w:r w:rsidRPr="003C2925">
        <w:rPr>
          <w:sz w:val="24"/>
          <w:szCs w:val="24"/>
          <w:lang w:val="en-GB"/>
        </w:rPr>
        <w:t>chapter: ‘</w:t>
      </w:r>
      <w:r w:rsidRPr="003C2925">
        <w:rPr>
          <w:sz w:val="24"/>
          <w:szCs w:val="24"/>
          <w:lang w:val="en-US"/>
        </w:rPr>
        <w:t xml:space="preserve">Beyond the ‘Development Era’. Debates on colonialism, the Christian missions and development’, in: Paul </w:t>
      </w:r>
      <w:proofErr w:type="spellStart"/>
      <w:r w:rsidRPr="003C2925">
        <w:rPr>
          <w:sz w:val="24"/>
          <w:szCs w:val="24"/>
          <w:lang w:val="en-US"/>
        </w:rPr>
        <w:t>Hoebink</w:t>
      </w:r>
      <w:proofErr w:type="spellEnd"/>
      <w:r w:rsidRPr="003C2925">
        <w:rPr>
          <w:sz w:val="24"/>
          <w:szCs w:val="24"/>
          <w:lang w:val="en-US"/>
        </w:rPr>
        <w:t xml:space="preserve"> (</w:t>
      </w:r>
      <w:proofErr w:type="spellStart"/>
      <w:proofErr w:type="gramStart"/>
      <w:r w:rsidRPr="003C2925">
        <w:rPr>
          <w:sz w:val="24"/>
          <w:szCs w:val="24"/>
          <w:lang w:val="en-US"/>
        </w:rPr>
        <w:t>ed</w:t>
      </w:r>
      <w:proofErr w:type="spellEnd"/>
      <w:proofErr w:type="gramEnd"/>
      <w:r w:rsidRPr="003C2925">
        <w:rPr>
          <w:sz w:val="24"/>
          <w:szCs w:val="24"/>
          <w:lang w:val="en-US"/>
        </w:rPr>
        <w:t xml:space="preserve">), </w:t>
      </w:r>
      <w:r w:rsidRPr="003C2925">
        <w:rPr>
          <w:i/>
          <w:sz w:val="24"/>
          <w:szCs w:val="24"/>
          <w:lang w:val="en-US"/>
        </w:rPr>
        <w:t>The Netherlands yearbook on international cooperation</w:t>
      </w:r>
      <w:r w:rsidRPr="003C2925">
        <w:rPr>
          <w:sz w:val="24"/>
          <w:szCs w:val="24"/>
          <w:lang w:val="en-US"/>
        </w:rPr>
        <w:t xml:space="preserve"> (Nijmegen: van </w:t>
      </w:r>
      <w:proofErr w:type="spellStart"/>
      <w:r w:rsidRPr="003C2925">
        <w:rPr>
          <w:sz w:val="24"/>
          <w:szCs w:val="24"/>
          <w:lang w:val="en-US"/>
        </w:rPr>
        <w:t>Gorcum</w:t>
      </w:r>
      <w:proofErr w:type="spellEnd"/>
      <w:r w:rsidRPr="003C2925">
        <w:rPr>
          <w:sz w:val="24"/>
          <w:szCs w:val="24"/>
          <w:lang w:val="en-US"/>
        </w:rPr>
        <w:t xml:space="preserve"> 2007) pp. 99-117.</w:t>
      </w:r>
    </w:p>
    <w:p w:rsidR="00433400" w:rsidRPr="00293CC3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2006</w:t>
      </w:r>
    </w:p>
    <w:p w:rsidR="00433400" w:rsidRPr="00C23C7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Article: </w:t>
      </w:r>
      <w:r w:rsidRPr="00293CC3">
        <w:rPr>
          <w:sz w:val="24"/>
          <w:szCs w:val="24"/>
          <w:lang w:val="en-GB"/>
        </w:rPr>
        <w:t xml:space="preserve">‘Routes and the war for independence in northern Angola (1961-74),’ </w:t>
      </w:r>
      <w:r w:rsidRPr="00293CC3">
        <w:rPr>
          <w:i/>
          <w:sz w:val="24"/>
          <w:szCs w:val="24"/>
          <w:lang w:val="en-GB"/>
        </w:rPr>
        <w:t>Canadian Journal of African Studies</w:t>
      </w:r>
      <w:r>
        <w:rPr>
          <w:sz w:val="24"/>
          <w:szCs w:val="24"/>
          <w:lang w:val="en-GB"/>
        </w:rPr>
        <w:t xml:space="preserve"> 40, 2 (2006</w:t>
      </w:r>
      <w:r w:rsidRPr="00293CC3">
        <w:rPr>
          <w:sz w:val="24"/>
          <w:szCs w:val="24"/>
          <w:lang w:val="en-GB"/>
        </w:rPr>
        <w:t xml:space="preserve">) pp. </w:t>
      </w:r>
      <w:r w:rsidRPr="00293CC3">
        <w:rPr>
          <w:rFonts w:eastAsia="Arial Unicode MS"/>
          <w:color w:val="000000"/>
          <w:sz w:val="24"/>
          <w:szCs w:val="24"/>
          <w:lang w:val="en-GB"/>
        </w:rPr>
        <w:t>205-234.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2005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Book: </w:t>
      </w:r>
      <w:r w:rsidRPr="00293CC3">
        <w:rPr>
          <w:i/>
          <w:sz w:val="24"/>
          <w:szCs w:val="24"/>
          <w:lang w:val="en-GB"/>
        </w:rPr>
        <w:t xml:space="preserve">„A war for people.’ </w:t>
      </w:r>
      <w:r w:rsidRPr="00293CC3">
        <w:rPr>
          <w:i/>
          <w:sz w:val="24"/>
          <w:szCs w:val="24"/>
          <w:lang w:val="en-US"/>
        </w:rPr>
        <w:t>Civilians, m</w:t>
      </w:r>
      <w:proofErr w:type="spellStart"/>
      <w:r w:rsidRPr="00293CC3">
        <w:rPr>
          <w:i/>
          <w:sz w:val="24"/>
          <w:szCs w:val="24"/>
          <w:lang w:val="en-GB"/>
        </w:rPr>
        <w:t>obility</w:t>
      </w:r>
      <w:proofErr w:type="spellEnd"/>
      <w:r w:rsidRPr="00293CC3">
        <w:rPr>
          <w:i/>
          <w:sz w:val="24"/>
          <w:szCs w:val="24"/>
          <w:lang w:val="en-GB"/>
        </w:rPr>
        <w:t>, and legitimacy in south-east Angola during the MPLA’s war for independence</w:t>
      </w:r>
      <w:r w:rsidRPr="00293CC3">
        <w:rPr>
          <w:sz w:val="24"/>
          <w:szCs w:val="24"/>
          <w:lang w:val="en-GB"/>
        </w:rPr>
        <w:t xml:space="preserve"> (Cologne:  </w:t>
      </w:r>
      <w:proofErr w:type="spellStart"/>
      <w:r w:rsidRPr="00293CC3">
        <w:rPr>
          <w:sz w:val="24"/>
          <w:szCs w:val="24"/>
          <w:lang w:val="en-GB"/>
        </w:rPr>
        <w:t>Rüdiger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Köppe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Verlag</w:t>
      </w:r>
      <w:proofErr w:type="spellEnd"/>
      <w:r w:rsidRPr="00293CC3">
        <w:rPr>
          <w:sz w:val="24"/>
          <w:szCs w:val="24"/>
          <w:lang w:val="en-GB"/>
        </w:rPr>
        <w:t xml:space="preserve"> 2005). 256 pp.</w:t>
      </w:r>
      <w:r>
        <w:rPr>
          <w:sz w:val="24"/>
          <w:szCs w:val="24"/>
          <w:lang w:val="en-GB"/>
        </w:rPr>
        <w:t xml:space="preserve"> (</w:t>
      </w:r>
      <w:r w:rsidRPr="00293CC3">
        <w:rPr>
          <w:color w:val="000000"/>
          <w:sz w:val="24"/>
          <w:szCs w:val="24"/>
        </w:rPr>
        <w:t>9783896453629</w:t>
      </w:r>
      <w:r>
        <w:rPr>
          <w:color w:val="000000"/>
          <w:sz w:val="24"/>
          <w:szCs w:val="24"/>
        </w:rPr>
        <w:t>)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2004</w:t>
      </w:r>
    </w:p>
    <w:p w:rsidR="00433400" w:rsidRPr="00C23C7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Article: </w:t>
      </w:r>
      <w:r w:rsidRPr="00293CC3">
        <w:rPr>
          <w:sz w:val="24"/>
          <w:szCs w:val="24"/>
          <w:lang w:val="en-GB"/>
        </w:rPr>
        <w:t xml:space="preserve">‘Language, names and war: the case of Angola’, </w:t>
      </w:r>
      <w:r w:rsidRPr="00293CC3">
        <w:rPr>
          <w:i/>
          <w:sz w:val="24"/>
          <w:szCs w:val="24"/>
          <w:lang w:val="en-GB"/>
        </w:rPr>
        <w:t>African Studies Review</w:t>
      </w:r>
      <w:r w:rsidRPr="00293CC3">
        <w:rPr>
          <w:sz w:val="24"/>
          <w:szCs w:val="24"/>
          <w:lang w:val="en-GB"/>
        </w:rPr>
        <w:t xml:space="preserve"> 47, 3 (2004) pp. 143-163.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2003</w:t>
      </w:r>
    </w:p>
    <w:p w:rsidR="00433400" w:rsidRPr="00C23C7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D1724">
        <w:rPr>
          <w:sz w:val="24"/>
          <w:szCs w:val="24"/>
          <w:lang w:val="en-US"/>
        </w:rPr>
        <w:t xml:space="preserve">Article: </w:t>
      </w:r>
      <w:r w:rsidRPr="00293CC3">
        <w:rPr>
          <w:sz w:val="24"/>
          <w:szCs w:val="24"/>
          <w:lang w:val="en-GB"/>
        </w:rPr>
        <w:t xml:space="preserve">‘War, Witches and Traitors. Cases from the MPLA‘s Eastern Front in Angola (1966-1975),’ </w:t>
      </w:r>
      <w:r w:rsidRPr="00293CC3">
        <w:rPr>
          <w:i/>
          <w:sz w:val="24"/>
          <w:szCs w:val="24"/>
          <w:lang w:val="en-GB"/>
        </w:rPr>
        <w:t>Journal of African History</w:t>
      </w:r>
      <w:r w:rsidRPr="00293CC3">
        <w:rPr>
          <w:sz w:val="24"/>
          <w:szCs w:val="24"/>
          <w:lang w:val="en-GB"/>
        </w:rPr>
        <w:t xml:space="preserve"> 44, 2 (2003) pp. 303-325.</w:t>
      </w:r>
    </w:p>
    <w:p w:rsidR="00433400" w:rsidRPr="0079101B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Article: </w:t>
      </w:r>
      <w:r w:rsidRPr="00293CC3">
        <w:rPr>
          <w:sz w:val="24"/>
          <w:szCs w:val="24"/>
          <w:lang w:val="en-GB"/>
        </w:rPr>
        <w:t xml:space="preserve">‘War and identity in Angola. Two case-studies’, </w:t>
      </w:r>
      <w:proofErr w:type="spellStart"/>
      <w:r w:rsidRPr="00293CC3">
        <w:rPr>
          <w:i/>
          <w:sz w:val="24"/>
          <w:szCs w:val="24"/>
          <w:lang w:val="en-GB"/>
        </w:rPr>
        <w:t>Lusotopie</w:t>
      </w:r>
      <w:proofErr w:type="spellEnd"/>
      <w:r w:rsidRPr="00293CC3">
        <w:rPr>
          <w:sz w:val="24"/>
          <w:szCs w:val="24"/>
          <w:lang w:val="en-GB"/>
        </w:rPr>
        <w:t xml:space="preserve"> (2003) pp. 195-221.</w:t>
      </w:r>
    </w:p>
    <w:p w:rsidR="00433400" w:rsidRPr="007F75DA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Book chapter: </w:t>
      </w:r>
      <w:r w:rsidRPr="00293CC3">
        <w:rPr>
          <w:sz w:val="24"/>
          <w:szCs w:val="24"/>
          <w:lang w:val="en-GB"/>
        </w:rPr>
        <w:t xml:space="preserve">‘The tree’, in: M.J. </w:t>
      </w:r>
      <w:proofErr w:type="spellStart"/>
      <w:r w:rsidRPr="00293CC3">
        <w:rPr>
          <w:sz w:val="24"/>
          <w:szCs w:val="24"/>
          <w:lang w:val="en-GB"/>
        </w:rPr>
        <w:t>Daymond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e.a</w:t>
      </w:r>
      <w:proofErr w:type="spellEnd"/>
      <w:r w:rsidRPr="00293CC3">
        <w:rPr>
          <w:sz w:val="24"/>
          <w:szCs w:val="24"/>
          <w:lang w:val="en-GB"/>
        </w:rPr>
        <w:t xml:space="preserve">. (eds.), </w:t>
      </w:r>
      <w:r w:rsidRPr="00293CC3">
        <w:rPr>
          <w:i/>
          <w:sz w:val="24"/>
          <w:szCs w:val="24"/>
          <w:lang w:val="en-GB"/>
        </w:rPr>
        <w:t>Women writing Africa. Vol 1: the Southern region</w:t>
      </w:r>
      <w:r w:rsidRPr="00293CC3">
        <w:rPr>
          <w:sz w:val="24"/>
          <w:szCs w:val="24"/>
          <w:lang w:val="en-GB"/>
        </w:rPr>
        <w:t xml:space="preserve"> (New York:  The Feminist Press 2003).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2001</w:t>
      </w:r>
    </w:p>
    <w:p w:rsidR="00433400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4BA7">
        <w:rPr>
          <w:sz w:val="24"/>
          <w:szCs w:val="24"/>
          <w:lang w:val="en-GB"/>
        </w:rPr>
        <w:t xml:space="preserve">Book: </w:t>
      </w:r>
      <w:r w:rsidRPr="00293CC3">
        <w:rPr>
          <w:i/>
          <w:sz w:val="24"/>
          <w:szCs w:val="24"/>
          <w:lang w:val="en-GB"/>
        </w:rPr>
        <w:t>Singing in the bush. MPLA songs during the war for independence in south-east Angola (1966-1975)</w:t>
      </w:r>
      <w:r w:rsidRPr="00293CC3">
        <w:rPr>
          <w:sz w:val="24"/>
          <w:szCs w:val="24"/>
          <w:lang w:val="en-GB"/>
        </w:rPr>
        <w:t xml:space="preserve"> (Cologne: </w:t>
      </w:r>
      <w:proofErr w:type="spellStart"/>
      <w:r w:rsidRPr="00293CC3">
        <w:rPr>
          <w:sz w:val="24"/>
          <w:szCs w:val="24"/>
          <w:lang w:val="en-GB"/>
        </w:rPr>
        <w:t>Rüdiger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Köppe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Verlag</w:t>
      </w:r>
      <w:proofErr w:type="spellEnd"/>
      <w:r w:rsidRPr="00293CC3">
        <w:rPr>
          <w:sz w:val="24"/>
          <w:szCs w:val="24"/>
          <w:lang w:val="en-GB"/>
        </w:rPr>
        <w:t xml:space="preserve"> 2001). 110 pp.</w:t>
      </w:r>
      <w:r>
        <w:rPr>
          <w:sz w:val="24"/>
          <w:szCs w:val="24"/>
          <w:lang w:val="en-GB"/>
        </w:rPr>
        <w:t xml:space="preserve"> (</w:t>
      </w:r>
      <w:r w:rsidRPr="00293CC3">
        <w:rPr>
          <w:sz w:val="24"/>
          <w:szCs w:val="24"/>
          <w:lang w:val="en"/>
        </w:rPr>
        <w:t>978</w:t>
      </w:r>
      <w:r w:rsidRPr="00293CC3">
        <w:rPr>
          <w:sz w:val="24"/>
          <w:szCs w:val="24"/>
        </w:rPr>
        <w:t>3896453556</w:t>
      </w:r>
      <w:r>
        <w:rPr>
          <w:sz w:val="24"/>
          <w:szCs w:val="24"/>
        </w:rPr>
        <w:t>)</w:t>
      </w:r>
    </w:p>
    <w:p w:rsidR="00433400" w:rsidRPr="00094BA7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chapter</w:t>
      </w:r>
      <w:proofErr w:type="spellEnd"/>
      <w:r>
        <w:rPr>
          <w:sz w:val="24"/>
          <w:szCs w:val="24"/>
        </w:rPr>
        <w:t xml:space="preserve">: </w:t>
      </w:r>
      <w:proofErr w:type="gramStart"/>
      <w:r w:rsidRPr="00293CC3">
        <w:rPr>
          <w:sz w:val="24"/>
          <w:szCs w:val="24"/>
        </w:rPr>
        <w:t>‘“</w:t>
      </w:r>
      <w:proofErr w:type="spellStart"/>
      <w:proofErr w:type="gramEnd"/>
      <w:r w:rsidRPr="00293CC3">
        <w:rPr>
          <w:sz w:val="24"/>
          <w:szCs w:val="24"/>
        </w:rPr>
        <w:t>Menschen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sind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keine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Fische</w:t>
      </w:r>
      <w:proofErr w:type="spellEnd"/>
      <w:r w:rsidRPr="00293CC3">
        <w:rPr>
          <w:sz w:val="24"/>
          <w:szCs w:val="24"/>
        </w:rPr>
        <w:t xml:space="preserve">: </w:t>
      </w:r>
      <w:proofErr w:type="spellStart"/>
      <w:r w:rsidRPr="00293CC3">
        <w:rPr>
          <w:sz w:val="24"/>
          <w:szCs w:val="24"/>
        </w:rPr>
        <w:t>sie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sollten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frei</w:t>
      </w:r>
      <w:proofErr w:type="spellEnd"/>
      <w:r w:rsidRPr="00293CC3">
        <w:rPr>
          <w:sz w:val="24"/>
          <w:szCs w:val="24"/>
        </w:rPr>
        <w:t xml:space="preserve"> sein“- Migranten </w:t>
      </w:r>
      <w:proofErr w:type="spellStart"/>
      <w:r w:rsidRPr="00293CC3">
        <w:rPr>
          <w:sz w:val="24"/>
          <w:szCs w:val="24"/>
        </w:rPr>
        <w:t>aus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Südost</w:t>
      </w:r>
      <w:proofErr w:type="spellEnd"/>
      <w:r w:rsidRPr="00293CC3">
        <w:rPr>
          <w:sz w:val="24"/>
          <w:szCs w:val="24"/>
        </w:rPr>
        <w:t xml:space="preserve">-Angola in Nord-Namibia </w:t>
      </w:r>
      <w:proofErr w:type="spellStart"/>
      <w:r w:rsidRPr="00293CC3">
        <w:rPr>
          <w:sz w:val="24"/>
          <w:szCs w:val="24"/>
        </w:rPr>
        <w:t>zu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Fragen</w:t>
      </w:r>
      <w:proofErr w:type="spellEnd"/>
      <w:r w:rsidRPr="00293CC3">
        <w:rPr>
          <w:sz w:val="24"/>
          <w:szCs w:val="24"/>
        </w:rPr>
        <w:t xml:space="preserve"> der </w:t>
      </w:r>
      <w:proofErr w:type="spellStart"/>
      <w:r w:rsidRPr="00293CC3">
        <w:rPr>
          <w:sz w:val="24"/>
          <w:szCs w:val="24"/>
        </w:rPr>
        <w:t>Politik</w:t>
      </w:r>
      <w:proofErr w:type="spellEnd"/>
      <w:r w:rsidRPr="00293CC3">
        <w:rPr>
          <w:sz w:val="24"/>
          <w:szCs w:val="24"/>
        </w:rPr>
        <w:t xml:space="preserve">, Macht </w:t>
      </w:r>
      <w:proofErr w:type="spellStart"/>
      <w:r w:rsidRPr="00293CC3">
        <w:rPr>
          <w:sz w:val="24"/>
          <w:szCs w:val="24"/>
        </w:rPr>
        <w:t>und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Legitimität</w:t>
      </w:r>
      <w:proofErr w:type="spellEnd"/>
      <w:r w:rsidRPr="00293CC3">
        <w:rPr>
          <w:sz w:val="24"/>
          <w:szCs w:val="24"/>
        </w:rPr>
        <w:t xml:space="preserve">’, in: Johannes </w:t>
      </w:r>
      <w:proofErr w:type="spellStart"/>
      <w:r w:rsidRPr="00293CC3">
        <w:rPr>
          <w:sz w:val="24"/>
          <w:szCs w:val="24"/>
        </w:rPr>
        <w:t>Augel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and</w:t>
      </w:r>
      <w:proofErr w:type="spellEnd"/>
      <w:r w:rsidRPr="00293CC3">
        <w:rPr>
          <w:sz w:val="24"/>
          <w:szCs w:val="24"/>
        </w:rPr>
        <w:t xml:space="preserve"> Peter </w:t>
      </w:r>
      <w:proofErr w:type="spellStart"/>
      <w:r w:rsidRPr="00293CC3">
        <w:rPr>
          <w:sz w:val="24"/>
          <w:szCs w:val="24"/>
        </w:rPr>
        <w:t>Meyns</w:t>
      </w:r>
      <w:proofErr w:type="spellEnd"/>
      <w:r w:rsidRPr="00293CC3">
        <w:rPr>
          <w:sz w:val="24"/>
          <w:szCs w:val="24"/>
        </w:rPr>
        <w:t xml:space="preserve"> (</w:t>
      </w:r>
      <w:proofErr w:type="spellStart"/>
      <w:r w:rsidRPr="00293CC3">
        <w:rPr>
          <w:sz w:val="24"/>
          <w:szCs w:val="24"/>
        </w:rPr>
        <w:t>eds</w:t>
      </w:r>
      <w:proofErr w:type="spellEnd"/>
      <w:r w:rsidRPr="00293CC3">
        <w:rPr>
          <w:sz w:val="24"/>
          <w:szCs w:val="24"/>
        </w:rPr>
        <w:t xml:space="preserve">.), </w:t>
      </w:r>
      <w:proofErr w:type="spellStart"/>
      <w:r w:rsidRPr="00293CC3">
        <w:rPr>
          <w:i/>
          <w:sz w:val="24"/>
          <w:szCs w:val="24"/>
        </w:rPr>
        <w:t>Transformationsprobleme</w:t>
      </w:r>
      <w:proofErr w:type="spellEnd"/>
      <w:r w:rsidRPr="00293CC3">
        <w:rPr>
          <w:i/>
          <w:sz w:val="24"/>
          <w:szCs w:val="24"/>
        </w:rPr>
        <w:t xml:space="preserve"> </w:t>
      </w:r>
      <w:proofErr w:type="spellStart"/>
      <w:r w:rsidRPr="00293CC3">
        <w:rPr>
          <w:i/>
          <w:sz w:val="24"/>
          <w:szCs w:val="24"/>
        </w:rPr>
        <w:t>im</w:t>
      </w:r>
      <w:proofErr w:type="spellEnd"/>
      <w:r w:rsidRPr="00293CC3">
        <w:rPr>
          <w:i/>
          <w:sz w:val="24"/>
          <w:szCs w:val="24"/>
        </w:rPr>
        <w:t xml:space="preserve"> </w:t>
      </w:r>
      <w:proofErr w:type="spellStart"/>
      <w:r w:rsidRPr="00293CC3">
        <w:rPr>
          <w:i/>
          <w:sz w:val="24"/>
          <w:szCs w:val="24"/>
        </w:rPr>
        <w:t>portugiesischsprachigen</w:t>
      </w:r>
      <w:proofErr w:type="spellEnd"/>
      <w:r w:rsidRPr="00293CC3">
        <w:rPr>
          <w:i/>
          <w:sz w:val="24"/>
          <w:szCs w:val="24"/>
        </w:rPr>
        <w:t xml:space="preserve"> Afrika</w:t>
      </w:r>
      <w:r w:rsidRPr="00293CC3">
        <w:rPr>
          <w:sz w:val="24"/>
          <w:szCs w:val="24"/>
        </w:rPr>
        <w:t xml:space="preserve"> (Hamburg: IAK 2001) pp. 135-152.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2000</w:t>
      </w:r>
    </w:p>
    <w:p w:rsidR="00433400" w:rsidRPr="00AD1724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D1724">
        <w:rPr>
          <w:sz w:val="24"/>
          <w:szCs w:val="24"/>
          <w:lang w:val="en-US"/>
        </w:rPr>
        <w:t xml:space="preserve">Article: </w:t>
      </w:r>
      <w:r w:rsidRPr="00293CC3">
        <w:rPr>
          <w:sz w:val="24"/>
          <w:szCs w:val="24"/>
          <w:lang w:val="en-GB"/>
        </w:rPr>
        <w:t xml:space="preserve">‘Ways of Death: Accounts of Terror from Angolan Refugees in Namibia’, </w:t>
      </w:r>
      <w:r w:rsidRPr="00293CC3">
        <w:rPr>
          <w:i/>
          <w:sz w:val="24"/>
          <w:szCs w:val="24"/>
          <w:lang w:val="en-GB"/>
        </w:rPr>
        <w:t>Africa</w:t>
      </w:r>
      <w:r w:rsidRPr="00293CC3">
        <w:rPr>
          <w:sz w:val="24"/>
          <w:szCs w:val="24"/>
          <w:lang w:val="en-GB"/>
        </w:rPr>
        <w:t xml:space="preserve"> 70, 1 (2000). pp. 1-24.</w:t>
      </w:r>
    </w:p>
    <w:p w:rsidR="00433400" w:rsidRPr="00094BA7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nl-BE"/>
        </w:rPr>
      </w:pPr>
      <w:r w:rsidRPr="00E87E18">
        <w:rPr>
          <w:sz w:val="24"/>
          <w:szCs w:val="24"/>
          <w:lang w:val="en-US"/>
        </w:rPr>
        <w:t>Article: ‘</w:t>
      </w:r>
      <w:proofErr w:type="spellStart"/>
      <w:r w:rsidRPr="00E87E18">
        <w:rPr>
          <w:sz w:val="24"/>
          <w:szCs w:val="24"/>
          <w:lang w:val="en-US"/>
        </w:rPr>
        <w:t>Stadt</w:t>
      </w:r>
      <w:proofErr w:type="spellEnd"/>
      <w:r w:rsidRPr="00E87E18">
        <w:rPr>
          <w:sz w:val="24"/>
          <w:szCs w:val="24"/>
          <w:lang w:val="en-US"/>
        </w:rPr>
        <w:t xml:space="preserve">, Land und Busch. </w:t>
      </w:r>
      <w:proofErr w:type="spellStart"/>
      <w:r w:rsidRPr="00293CC3">
        <w:rPr>
          <w:sz w:val="24"/>
          <w:szCs w:val="24"/>
        </w:rPr>
        <w:t>Krieg</w:t>
      </w:r>
      <w:proofErr w:type="spellEnd"/>
      <w:r w:rsidRPr="00293CC3">
        <w:rPr>
          <w:sz w:val="24"/>
          <w:szCs w:val="24"/>
        </w:rPr>
        <w:t xml:space="preserve">, </w:t>
      </w:r>
      <w:proofErr w:type="spellStart"/>
      <w:r w:rsidRPr="00293CC3">
        <w:rPr>
          <w:sz w:val="24"/>
          <w:szCs w:val="24"/>
        </w:rPr>
        <w:t>Identität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und</w:t>
      </w:r>
      <w:proofErr w:type="spellEnd"/>
      <w:r w:rsidRPr="00293CC3">
        <w:rPr>
          <w:sz w:val="24"/>
          <w:szCs w:val="24"/>
        </w:rPr>
        <w:t xml:space="preserve"> </w:t>
      </w:r>
      <w:proofErr w:type="spellStart"/>
      <w:r w:rsidRPr="00293CC3">
        <w:rPr>
          <w:sz w:val="24"/>
          <w:szCs w:val="24"/>
        </w:rPr>
        <w:t>kulturelle</w:t>
      </w:r>
      <w:proofErr w:type="spellEnd"/>
      <w:r w:rsidRPr="00293CC3">
        <w:rPr>
          <w:sz w:val="24"/>
          <w:szCs w:val="24"/>
        </w:rPr>
        <w:t xml:space="preserve"> Landschaft in </w:t>
      </w:r>
      <w:proofErr w:type="spellStart"/>
      <w:r w:rsidRPr="00293CC3">
        <w:rPr>
          <w:sz w:val="24"/>
          <w:szCs w:val="24"/>
        </w:rPr>
        <w:t>Süd</w:t>
      </w:r>
      <w:proofErr w:type="spellEnd"/>
      <w:r w:rsidRPr="00293CC3">
        <w:rPr>
          <w:sz w:val="24"/>
          <w:szCs w:val="24"/>
        </w:rPr>
        <w:t>-</w:t>
      </w:r>
      <w:proofErr w:type="spellStart"/>
      <w:r w:rsidRPr="00293CC3">
        <w:rPr>
          <w:sz w:val="24"/>
          <w:szCs w:val="24"/>
        </w:rPr>
        <w:t>Ost</w:t>
      </w:r>
      <w:proofErr w:type="spellEnd"/>
      <w:r w:rsidRPr="00293CC3">
        <w:rPr>
          <w:sz w:val="24"/>
          <w:szCs w:val="24"/>
        </w:rPr>
        <w:t xml:space="preserve">-Angola’, </w:t>
      </w:r>
      <w:r w:rsidRPr="00293CC3">
        <w:rPr>
          <w:i/>
          <w:sz w:val="24"/>
          <w:szCs w:val="24"/>
        </w:rPr>
        <w:t xml:space="preserve">Historische </w:t>
      </w:r>
      <w:proofErr w:type="spellStart"/>
      <w:r w:rsidRPr="00293CC3">
        <w:rPr>
          <w:i/>
          <w:sz w:val="24"/>
          <w:szCs w:val="24"/>
        </w:rPr>
        <w:t>Anthropologie</w:t>
      </w:r>
      <w:proofErr w:type="spellEnd"/>
      <w:r w:rsidRPr="00293CC3">
        <w:rPr>
          <w:sz w:val="24"/>
          <w:szCs w:val="24"/>
        </w:rPr>
        <w:t xml:space="preserve"> 8, 3 (2000) pp. 383-409.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1999</w:t>
      </w:r>
    </w:p>
    <w:p w:rsidR="00433400" w:rsidRPr="00B31991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4BA7">
        <w:rPr>
          <w:sz w:val="24"/>
          <w:szCs w:val="24"/>
          <w:lang w:val="en-GB"/>
        </w:rPr>
        <w:t xml:space="preserve">Book: </w:t>
      </w:r>
      <w:r w:rsidRPr="00293CC3">
        <w:rPr>
          <w:sz w:val="24"/>
          <w:szCs w:val="24"/>
          <w:lang w:val="en-GB"/>
        </w:rPr>
        <w:t xml:space="preserve">Inge Brinkman and Axel </w:t>
      </w:r>
      <w:proofErr w:type="spellStart"/>
      <w:r w:rsidRPr="00293CC3">
        <w:rPr>
          <w:sz w:val="24"/>
          <w:szCs w:val="24"/>
          <w:lang w:val="en-GB"/>
        </w:rPr>
        <w:t>Fleisch</w:t>
      </w:r>
      <w:proofErr w:type="spellEnd"/>
      <w:r w:rsidRPr="00293CC3">
        <w:rPr>
          <w:sz w:val="24"/>
          <w:szCs w:val="24"/>
          <w:lang w:val="en-GB"/>
        </w:rPr>
        <w:t xml:space="preserve"> (eds.), </w:t>
      </w:r>
      <w:r w:rsidRPr="00293CC3">
        <w:rPr>
          <w:i/>
          <w:sz w:val="24"/>
          <w:szCs w:val="24"/>
          <w:lang w:val="en-GB"/>
        </w:rPr>
        <w:t>Grandmother’s Footsteps. Oral tradition and south-east Angolan narratives on the colonial encounter</w:t>
      </w:r>
      <w:r w:rsidRPr="00293CC3">
        <w:rPr>
          <w:sz w:val="24"/>
          <w:szCs w:val="24"/>
          <w:lang w:val="en-GB"/>
        </w:rPr>
        <w:t xml:space="preserve"> (Cologne: </w:t>
      </w:r>
      <w:proofErr w:type="spellStart"/>
      <w:r w:rsidRPr="00293CC3">
        <w:rPr>
          <w:sz w:val="24"/>
          <w:szCs w:val="24"/>
          <w:lang w:val="en-GB"/>
        </w:rPr>
        <w:t>Rüdiger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Köppe</w:t>
      </w:r>
      <w:proofErr w:type="spellEnd"/>
      <w:r w:rsidRPr="00293CC3">
        <w:rPr>
          <w:sz w:val="24"/>
          <w:szCs w:val="24"/>
          <w:lang w:val="en-GB"/>
        </w:rPr>
        <w:t xml:space="preserve"> </w:t>
      </w:r>
      <w:proofErr w:type="spellStart"/>
      <w:r w:rsidRPr="00293CC3">
        <w:rPr>
          <w:sz w:val="24"/>
          <w:szCs w:val="24"/>
          <w:lang w:val="en-GB"/>
        </w:rPr>
        <w:t>Verlag</w:t>
      </w:r>
      <w:proofErr w:type="spellEnd"/>
      <w:r w:rsidRPr="00293CC3">
        <w:rPr>
          <w:sz w:val="24"/>
          <w:szCs w:val="24"/>
          <w:lang w:val="en-GB"/>
        </w:rPr>
        <w:t xml:space="preserve"> 1999). 255 pp.</w:t>
      </w:r>
      <w:r>
        <w:rPr>
          <w:sz w:val="24"/>
          <w:szCs w:val="24"/>
          <w:lang w:val="en-GB"/>
        </w:rPr>
        <w:t xml:space="preserve"> (</w:t>
      </w:r>
      <w:r w:rsidRPr="00293CC3">
        <w:rPr>
          <w:sz w:val="24"/>
          <w:szCs w:val="24"/>
          <w:lang w:val="en"/>
        </w:rPr>
        <w:t>9783896450562</w:t>
      </w:r>
      <w:r>
        <w:rPr>
          <w:sz w:val="24"/>
          <w:szCs w:val="24"/>
          <w:lang w:val="en"/>
        </w:rPr>
        <w:t>)</w:t>
      </w:r>
    </w:p>
    <w:p w:rsidR="00433400" w:rsidRPr="00F640A7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640A7">
        <w:rPr>
          <w:sz w:val="24"/>
          <w:szCs w:val="24"/>
          <w:lang w:val="en"/>
        </w:rPr>
        <w:t xml:space="preserve">Article: Violence, Exile and Ethnicity: </w:t>
      </w:r>
      <w:proofErr w:type="spellStart"/>
      <w:r w:rsidRPr="00F640A7">
        <w:rPr>
          <w:sz w:val="24"/>
          <w:szCs w:val="24"/>
          <w:lang w:val="en"/>
        </w:rPr>
        <w:t>Nyemba</w:t>
      </w:r>
      <w:proofErr w:type="spellEnd"/>
      <w:r w:rsidRPr="00F640A7">
        <w:rPr>
          <w:sz w:val="24"/>
          <w:szCs w:val="24"/>
          <w:lang w:val="en"/>
        </w:rPr>
        <w:t xml:space="preserve"> Refugees in </w:t>
      </w:r>
      <w:proofErr w:type="spellStart"/>
      <w:r w:rsidRPr="00F640A7">
        <w:rPr>
          <w:sz w:val="24"/>
          <w:szCs w:val="24"/>
          <w:lang w:val="en"/>
        </w:rPr>
        <w:t>Kaisosi</w:t>
      </w:r>
      <w:proofErr w:type="spellEnd"/>
      <w:r w:rsidRPr="00F640A7">
        <w:rPr>
          <w:sz w:val="24"/>
          <w:szCs w:val="24"/>
          <w:lang w:val="en"/>
        </w:rPr>
        <w:t xml:space="preserve"> and </w:t>
      </w:r>
      <w:proofErr w:type="spellStart"/>
      <w:r w:rsidRPr="00F640A7">
        <w:rPr>
          <w:sz w:val="24"/>
          <w:szCs w:val="24"/>
          <w:lang w:val="en"/>
        </w:rPr>
        <w:t>Kehemu</w:t>
      </w:r>
      <w:proofErr w:type="spellEnd"/>
      <w:r w:rsidRPr="00F640A7">
        <w:rPr>
          <w:sz w:val="24"/>
          <w:szCs w:val="24"/>
          <w:lang w:val="en"/>
        </w:rPr>
        <w:t xml:space="preserve"> (</w:t>
      </w:r>
      <w:proofErr w:type="spellStart"/>
      <w:r w:rsidRPr="00F640A7">
        <w:rPr>
          <w:sz w:val="24"/>
          <w:szCs w:val="24"/>
          <w:lang w:val="en"/>
        </w:rPr>
        <w:t>Rundu</w:t>
      </w:r>
      <w:proofErr w:type="spellEnd"/>
      <w:r w:rsidRPr="00F640A7">
        <w:rPr>
          <w:sz w:val="24"/>
          <w:szCs w:val="24"/>
          <w:lang w:val="en"/>
        </w:rPr>
        <w:t xml:space="preserve">, Namibia)’, </w:t>
      </w:r>
      <w:r w:rsidRPr="00F640A7">
        <w:rPr>
          <w:i/>
          <w:sz w:val="24"/>
          <w:szCs w:val="24"/>
          <w:lang w:val="en"/>
        </w:rPr>
        <w:t>Journal of Southern African Studies</w:t>
      </w:r>
      <w:r>
        <w:rPr>
          <w:sz w:val="24"/>
          <w:szCs w:val="24"/>
          <w:lang w:val="en"/>
        </w:rPr>
        <w:t xml:space="preserve">, 25, </w:t>
      </w:r>
      <w:r w:rsidRPr="00F640A7">
        <w:rPr>
          <w:sz w:val="24"/>
          <w:szCs w:val="24"/>
          <w:lang w:val="en"/>
        </w:rPr>
        <w:t>3 (1999), pp. 417-439</w:t>
      </w:r>
      <w:r>
        <w:rPr>
          <w:sz w:val="24"/>
          <w:szCs w:val="24"/>
          <w:lang w:val="en"/>
        </w:rPr>
        <w:t>.</w:t>
      </w:r>
    </w:p>
    <w:p w:rsidR="00433400" w:rsidRPr="00F640A7" w:rsidRDefault="00433400" w:rsidP="00433400">
      <w:pPr>
        <w:rPr>
          <w:sz w:val="24"/>
          <w:szCs w:val="24"/>
          <w:lang w:val="en-GB"/>
        </w:rPr>
      </w:pPr>
      <w:r w:rsidRPr="00F640A7">
        <w:rPr>
          <w:sz w:val="24"/>
          <w:szCs w:val="24"/>
          <w:lang w:val="en-GB"/>
        </w:rPr>
        <w:t>1998</w:t>
      </w:r>
    </w:p>
    <w:p w:rsidR="00433400" w:rsidRPr="0079101B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nl-BE"/>
        </w:rPr>
      </w:pPr>
      <w:r w:rsidRPr="0079101B">
        <w:rPr>
          <w:sz w:val="24"/>
          <w:szCs w:val="24"/>
          <w:lang w:val="en-GB"/>
        </w:rPr>
        <w:t>Book</w:t>
      </w:r>
      <w:r>
        <w:rPr>
          <w:sz w:val="24"/>
          <w:szCs w:val="24"/>
          <w:lang w:val="en-GB"/>
        </w:rPr>
        <w:t xml:space="preserve"> </w:t>
      </w:r>
      <w:r w:rsidRPr="0079101B">
        <w:rPr>
          <w:sz w:val="24"/>
          <w:szCs w:val="24"/>
          <w:lang w:val="en-GB"/>
        </w:rPr>
        <w:t xml:space="preserve">chapter: ‘Ethnography and literature: </w:t>
      </w:r>
      <w:r w:rsidRPr="0079101B">
        <w:rPr>
          <w:i/>
          <w:sz w:val="24"/>
          <w:szCs w:val="24"/>
          <w:lang w:val="en-GB"/>
        </w:rPr>
        <w:t>Troubled waters</w:t>
      </w:r>
      <w:r w:rsidRPr="0079101B">
        <w:rPr>
          <w:sz w:val="24"/>
          <w:szCs w:val="24"/>
          <w:lang w:val="en-GB"/>
        </w:rPr>
        <w:t xml:space="preserve"> and </w:t>
      </w:r>
      <w:proofErr w:type="spellStart"/>
      <w:r w:rsidRPr="0079101B">
        <w:rPr>
          <w:i/>
          <w:sz w:val="24"/>
          <w:szCs w:val="24"/>
          <w:lang w:val="en-GB"/>
        </w:rPr>
        <w:t>Eharo</w:t>
      </w:r>
      <w:proofErr w:type="spellEnd"/>
      <w:r w:rsidRPr="0079101B">
        <w:rPr>
          <w:i/>
          <w:sz w:val="24"/>
          <w:szCs w:val="24"/>
          <w:lang w:val="en-GB"/>
        </w:rPr>
        <w:t xml:space="preserve"> </w:t>
      </w:r>
      <w:proofErr w:type="spellStart"/>
      <w:r w:rsidRPr="0079101B">
        <w:rPr>
          <w:i/>
          <w:sz w:val="24"/>
          <w:szCs w:val="24"/>
          <w:lang w:val="en-GB"/>
        </w:rPr>
        <w:t>lyahompa</w:t>
      </w:r>
      <w:proofErr w:type="spellEnd"/>
      <w:r w:rsidRPr="0079101B">
        <w:rPr>
          <w:sz w:val="24"/>
          <w:szCs w:val="24"/>
          <w:lang w:val="en-GB"/>
        </w:rPr>
        <w:t xml:space="preserve"> by Joseph </w:t>
      </w:r>
      <w:proofErr w:type="spellStart"/>
      <w:r w:rsidRPr="0079101B">
        <w:rPr>
          <w:sz w:val="24"/>
          <w:szCs w:val="24"/>
          <w:lang w:val="en-GB"/>
        </w:rPr>
        <w:t>Diescho</w:t>
      </w:r>
      <w:proofErr w:type="spellEnd"/>
      <w:r w:rsidRPr="0079101B">
        <w:rPr>
          <w:sz w:val="24"/>
          <w:szCs w:val="24"/>
          <w:lang w:val="en-GB"/>
        </w:rPr>
        <w:t xml:space="preserve">’, in: Heike </w:t>
      </w:r>
      <w:proofErr w:type="spellStart"/>
      <w:r w:rsidRPr="0079101B">
        <w:rPr>
          <w:sz w:val="24"/>
          <w:szCs w:val="24"/>
          <w:lang w:val="en-GB"/>
        </w:rPr>
        <w:t>Behrend</w:t>
      </w:r>
      <w:proofErr w:type="spellEnd"/>
      <w:r w:rsidRPr="0079101B">
        <w:rPr>
          <w:sz w:val="24"/>
          <w:szCs w:val="24"/>
          <w:lang w:val="en-GB"/>
        </w:rPr>
        <w:t xml:space="preserve"> and Thomas </w:t>
      </w:r>
      <w:proofErr w:type="spellStart"/>
      <w:r w:rsidRPr="0079101B">
        <w:rPr>
          <w:sz w:val="24"/>
          <w:szCs w:val="24"/>
          <w:lang w:val="en-GB"/>
        </w:rPr>
        <w:t>Geider</w:t>
      </w:r>
      <w:proofErr w:type="spellEnd"/>
      <w:r w:rsidRPr="0079101B">
        <w:rPr>
          <w:sz w:val="24"/>
          <w:szCs w:val="24"/>
          <w:lang w:val="en-GB"/>
        </w:rPr>
        <w:t xml:space="preserve"> (eds.): </w:t>
      </w:r>
      <w:r w:rsidRPr="0079101B">
        <w:rPr>
          <w:i/>
          <w:sz w:val="24"/>
          <w:szCs w:val="24"/>
          <w:lang w:val="en-GB"/>
        </w:rPr>
        <w:t xml:space="preserve">Afrikaner </w:t>
      </w:r>
      <w:proofErr w:type="spellStart"/>
      <w:r w:rsidRPr="0079101B">
        <w:rPr>
          <w:i/>
          <w:sz w:val="24"/>
          <w:szCs w:val="24"/>
          <w:lang w:val="en-GB"/>
        </w:rPr>
        <w:t>schreiben</w:t>
      </w:r>
      <w:proofErr w:type="spellEnd"/>
      <w:r w:rsidRPr="0079101B">
        <w:rPr>
          <w:i/>
          <w:sz w:val="24"/>
          <w:szCs w:val="24"/>
          <w:lang w:val="en-GB"/>
        </w:rPr>
        <w:t xml:space="preserve"> </w:t>
      </w:r>
      <w:proofErr w:type="spellStart"/>
      <w:r w:rsidRPr="0079101B">
        <w:rPr>
          <w:i/>
          <w:sz w:val="24"/>
          <w:szCs w:val="24"/>
          <w:lang w:val="en-GB"/>
        </w:rPr>
        <w:t>zurück</w:t>
      </w:r>
      <w:proofErr w:type="spellEnd"/>
      <w:r w:rsidRPr="0079101B">
        <w:rPr>
          <w:i/>
          <w:sz w:val="24"/>
          <w:szCs w:val="24"/>
          <w:lang w:val="en-GB"/>
        </w:rPr>
        <w:t xml:space="preserve">. </w:t>
      </w:r>
      <w:proofErr w:type="spellStart"/>
      <w:r w:rsidRPr="0079101B">
        <w:rPr>
          <w:i/>
          <w:sz w:val="24"/>
          <w:szCs w:val="24"/>
          <w:lang w:val="nl-BE"/>
        </w:rPr>
        <w:t>Texte</w:t>
      </w:r>
      <w:proofErr w:type="spellEnd"/>
      <w:r w:rsidRPr="0079101B">
        <w:rPr>
          <w:i/>
          <w:sz w:val="24"/>
          <w:szCs w:val="24"/>
          <w:lang w:val="nl-BE"/>
        </w:rPr>
        <w:t xml:space="preserve"> </w:t>
      </w:r>
      <w:proofErr w:type="spellStart"/>
      <w:r w:rsidRPr="0079101B">
        <w:rPr>
          <w:i/>
          <w:sz w:val="24"/>
          <w:szCs w:val="24"/>
          <w:lang w:val="nl-BE"/>
        </w:rPr>
        <w:t>und</w:t>
      </w:r>
      <w:proofErr w:type="spellEnd"/>
      <w:r w:rsidRPr="0079101B">
        <w:rPr>
          <w:i/>
          <w:sz w:val="24"/>
          <w:szCs w:val="24"/>
          <w:lang w:val="nl-BE"/>
        </w:rPr>
        <w:t xml:space="preserve"> </w:t>
      </w:r>
      <w:proofErr w:type="spellStart"/>
      <w:r w:rsidRPr="0079101B">
        <w:rPr>
          <w:i/>
          <w:sz w:val="24"/>
          <w:szCs w:val="24"/>
          <w:lang w:val="nl-BE"/>
        </w:rPr>
        <w:t>Bilder</w:t>
      </w:r>
      <w:proofErr w:type="spellEnd"/>
      <w:r w:rsidRPr="0079101B">
        <w:rPr>
          <w:i/>
          <w:sz w:val="24"/>
          <w:szCs w:val="24"/>
          <w:lang w:val="nl-BE"/>
        </w:rPr>
        <w:t xml:space="preserve"> </w:t>
      </w:r>
      <w:proofErr w:type="spellStart"/>
      <w:r w:rsidRPr="0079101B">
        <w:rPr>
          <w:i/>
          <w:sz w:val="24"/>
          <w:szCs w:val="24"/>
          <w:lang w:val="nl-BE"/>
        </w:rPr>
        <w:t>afrikanischer</w:t>
      </w:r>
      <w:proofErr w:type="spellEnd"/>
      <w:r w:rsidRPr="0079101B">
        <w:rPr>
          <w:i/>
          <w:sz w:val="24"/>
          <w:szCs w:val="24"/>
          <w:lang w:val="nl-BE"/>
        </w:rPr>
        <w:t xml:space="preserve"> </w:t>
      </w:r>
      <w:proofErr w:type="spellStart"/>
      <w:r w:rsidRPr="0079101B">
        <w:rPr>
          <w:i/>
          <w:sz w:val="24"/>
          <w:szCs w:val="24"/>
          <w:lang w:val="nl-BE"/>
        </w:rPr>
        <w:t>Ethnographen</w:t>
      </w:r>
      <w:proofErr w:type="spellEnd"/>
      <w:r w:rsidRPr="0079101B">
        <w:rPr>
          <w:sz w:val="24"/>
          <w:szCs w:val="24"/>
          <w:lang w:val="nl-BE"/>
        </w:rPr>
        <w:t xml:space="preserve"> </w:t>
      </w:r>
      <w:proofErr w:type="gramStart"/>
      <w:r w:rsidRPr="0079101B">
        <w:rPr>
          <w:sz w:val="24"/>
          <w:szCs w:val="24"/>
          <w:lang w:val="nl-BE"/>
        </w:rPr>
        <w:t xml:space="preserve">(Cologne:  </w:t>
      </w:r>
      <w:proofErr w:type="spellStart"/>
      <w:proofErr w:type="gramEnd"/>
      <w:r w:rsidRPr="0079101B">
        <w:rPr>
          <w:sz w:val="24"/>
          <w:szCs w:val="24"/>
          <w:lang w:val="nl-BE"/>
        </w:rPr>
        <w:t>Rüdiger</w:t>
      </w:r>
      <w:proofErr w:type="spellEnd"/>
      <w:r w:rsidRPr="0079101B">
        <w:rPr>
          <w:sz w:val="24"/>
          <w:szCs w:val="24"/>
          <w:lang w:val="nl-BE"/>
        </w:rPr>
        <w:t xml:space="preserve"> </w:t>
      </w:r>
      <w:proofErr w:type="spellStart"/>
      <w:r w:rsidRPr="0079101B">
        <w:rPr>
          <w:sz w:val="24"/>
          <w:szCs w:val="24"/>
          <w:lang w:val="nl-BE"/>
        </w:rPr>
        <w:t>Köppe</w:t>
      </w:r>
      <w:proofErr w:type="spellEnd"/>
      <w:r w:rsidRPr="0079101B">
        <w:rPr>
          <w:sz w:val="24"/>
          <w:szCs w:val="24"/>
          <w:lang w:val="nl-BE"/>
        </w:rPr>
        <w:t xml:space="preserve"> Verlag 1998) pp. 275-295.</w:t>
      </w:r>
    </w:p>
    <w:p w:rsidR="00433400" w:rsidRDefault="00433400" w:rsidP="00433400">
      <w:pPr>
        <w:rPr>
          <w:sz w:val="24"/>
          <w:szCs w:val="24"/>
        </w:rPr>
      </w:pPr>
      <w:r w:rsidRPr="00293CC3">
        <w:rPr>
          <w:sz w:val="24"/>
          <w:szCs w:val="24"/>
        </w:rPr>
        <w:t>1996</w:t>
      </w:r>
    </w:p>
    <w:p w:rsidR="00433400" w:rsidRPr="00DF072C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AD1724">
        <w:rPr>
          <w:sz w:val="24"/>
          <w:szCs w:val="24"/>
          <w:lang w:val="en-US"/>
        </w:rPr>
        <w:t xml:space="preserve">Book: </w:t>
      </w:r>
      <w:r w:rsidRPr="00293CC3">
        <w:rPr>
          <w:i/>
          <w:sz w:val="24"/>
          <w:szCs w:val="24"/>
          <w:lang w:val="en-GB"/>
        </w:rPr>
        <w:t>Kikuyu gender norms and narratives</w:t>
      </w:r>
      <w:r w:rsidRPr="00293CC3">
        <w:rPr>
          <w:sz w:val="24"/>
          <w:szCs w:val="24"/>
          <w:lang w:val="en-GB"/>
        </w:rPr>
        <w:t xml:space="preserve"> (Leiden: CNWS publications 1996).</w:t>
      </w:r>
      <w:r>
        <w:rPr>
          <w:sz w:val="24"/>
          <w:szCs w:val="24"/>
          <w:lang w:val="en-GB"/>
        </w:rPr>
        <w:t xml:space="preserve"> </w:t>
      </w:r>
      <w:r w:rsidRPr="00293CC3">
        <w:rPr>
          <w:sz w:val="24"/>
          <w:szCs w:val="24"/>
          <w:lang w:val="en-GB"/>
        </w:rPr>
        <w:t>318 pp.</w:t>
      </w:r>
      <w:r>
        <w:rPr>
          <w:sz w:val="24"/>
          <w:szCs w:val="24"/>
          <w:lang w:val="en-GB"/>
        </w:rPr>
        <w:t xml:space="preserve"> (</w:t>
      </w:r>
      <w:r w:rsidRPr="00293CC3">
        <w:rPr>
          <w:sz w:val="24"/>
          <w:szCs w:val="24"/>
        </w:rPr>
        <w:t>9789073782549</w:t>
      </w:r>
      <w:r>
        <w:rPr>
          <w:sz w:val="24"/>
          <w:szCs w:val="24"/>
        </w:rPr>
        <w:t>)</w:t>
      </w:r>
    </w:p>
    <w:p w:rsidR="00433400" w:rsidRDefault="00433400" w:rsidP="00433400">
      <w:pPr>
        <w:ind w:left="708" w:hanging="708"/>
        <w:rPr>
          <w:sz w:val="24"/>
          <w:szCs w:val="24"/>
          <w:lang w:val="en-GB"/>
        </w:rPr>
      </w:pPr>
      <w:r w:rsidRPr="00DF072C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1993</w:t>
      </w:r>
    </w:p>
    <w:p w:rsidR="00433400" w:rsidRPr="00DF06EC" w:rsidRDefault="00433400" w:rsidP="00433400">
      <w:pPr>
        <w:pStyle w:val="ListParagraph"/>
        <w:numPr>
          <w:ilvl w:val="0"/>
          <w:numId w:val="2"/>
        </w:numPr>
        <w:rPr>
          <w:sz w:val="24"/>
          <w:szCs w:val="24"/>
          <w:lang w:val="nl-BE"/>
        </w:rPr>
      </w:pPr>
      <w:r>
        <w:rPr>
          <w:sz w:val="24"/>
          <w:szCs w:val="24"/>
          <w:lang w:val="en-GB"/>
        </w:rPr>
        <w:t xml:space="preserve">Article: </w:t>
      </w:r>
      <w:r w:rsidRPr="00DF06EC">
        <w:rPr>
          <w:sz w:val="24"/>
          <w:szCs w:val="24"/>
          <w:lang w:val="en-GB"/>
        </w:rPr>
        <w:t xml:space="preserve">‘Bury my bones, but keep my words. </w:t>
      </w:r>
      <w:r w:rsidRPr="00DF06EC">
        <w:rPr>
          <w:sz w:val="24"/>
          <w:szCs w:val="24"/>
        </w:rPr>
        <w:t xml:space="preserve">Geschiedenis en oraliteit in Afrika,’ </w:t>
      </w:r>
      <w:proofErr w:type="spellStart"/>
      <w:r w:rsidRPr="00DF06EC">
        <w:rPr>
          <w:i/>
          <w:sz w:val="24"/>
          <w:szCs w:val="24"/>
        </w:rPr>
        <w:t>Groniek</w:t>
      </w:r>
      <w:proofErr w:type="spellEnd"/>
      <w:r w:rsidRPr="00DF06EC">
        <w:rPr>
          <w:sz w:val="24"/>
          <w:szCs w:val="24"/>
        </w:rPr>
        <w:t xml:space="preserve"> 27, 122 (1993) pp. 9-20.</w:t>
      </w:r>
    </w:p>
    <w:p w:rsidR="00433400" w:rsidRPr="000864D4" w:rsidRDefault="00433400" w:rsidP="00433400">
      <w:pPr>
        <w:pStyle w:val="ListParagraph"/>
        <w:numPr>
          <w:ilvl w:val="0"/>
          <w:numId w:val="2"/>
        </w:numPr>
        <w:ind w:left="708" w:hanging="708"/>
        <w:rPr>
          <w:sz w:val="24"/>
          <w:szCs w:val="24"/>
          <w:lang w:val="nl-BE"/>
        </w:rPr>
      </w:pPr>
      <w:r w:rsidRPr="0079101B">
        <w:rPr>
          <w:sz w:val="24"/>
          <w:szCs w:val="24"/>
        </w:rPr>
        <w:t xml:space="preserve">- </w:t>
      </w:r>
      <w:proofErr w:type="spellStart"/>
      <w:r w:rsidRPr="0079101B">
        <w:rPr>
          <w:sz w:val="24"/>
          <w:szCs w:val="24"/>
        </w:rPr>
        <w:t>Article</w:t>
      </w:r>
      <w:proofErr w:type="spellEnd"/>
      <w:r w:rsidRPr="0079101B">
        <w:rPr>
          <w:sz w:val="24"/>
          <w:szCs w:val="24"/>
        </w:rPr>
        <w:t xml:space="preserve">: ‘Het gevecht om Mau </w:t>
      </w:r>
      <w:proofErr w:type="spellStart"/>
      <w:r w:rsidRPr="0079101B">
        <w:rPr>
          <w:sz w:val="24"/>
          <w:szCs w:val="24"/>
        </w:rPr>
        <w:t>Mau</w:t>
      </w:r>
      <w:proofErr w:type="spellEnd"/>
      <w:r w:rsidRPr="0079101B">
        <w:rPr>
          <w:sz w:val="24"/>
          <w:szCs w:val="24"/>
        </w:rPr>
        <w:t xml:space="preserve">: censuur en geschiedenis in Kenia,’ </w:t>
      </w:r>
      <w:r w:rsidRPr="0079101B">
        <w:rPr>
          <w:i/>
          <w:sz w:val="24"/>
          <w:szCs w:val="24"/>
        </w:rPr>
        <w:t>Derde Wereld</w:t>
      </w:r>
      <w:r w:rsidRPr="0079101B">
        <w:rPr>
          <w:sz w:val="24"/>
          <w:szCs w:val="24"/>
        </w:rPr>
        <w:t xml:space="preserve"> 12, 1 (1993) pp. 43-54.</w:t>
      </w:r>
    </w:p>
    <w:p w:rsidR="00433400" w:rsidRPr="00B31991" w:rsidRDefault="00433400" w:rsidP="00433400">
      <w:pPr>
        <w:pStyle w:val="ListParagraph"/>
        <w:ind w:left="708"/>
        <w:rPr>
          <w:sz w:val="24"/>
          <w:szCs w:val="24"/>
          <w:lang w:val="nl-BE"/>
        </w:rPr>
      </w:pPr>
    </w:p>
    <w:p w:rsidR="00433400" w:rsidRDefault="00433400" w:rsidP="00433400">
      <w:pPr>
        <w:pStyle w:val="Heading3"/>
        <w:keepLines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720"/>
        </w:tabs>
        <w:suppressAutoHyphens/>
        <w:autoSpaceDE/>
        <w:autoSpaceDN/>
        <w:spacing w:line="240" w:lineRule="auto"/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GB"/>
        </w:rPr>
      </w:pPr>
      <w:r w:rsidRPr="000864D4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GB"/>
        </w:rPr>
        <w:t>And book reviews in international journal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GB"/>
        </w:rPr>
        <w:t>s and various encyclopaedic articles</w:t>
      </w:r>
    </w:p>
    <w:p w:rsidR="00433400" w:rsidRDefault="00433400" w:rsidP="00433400">
      <w:pPr>
        <w:rPr>
          <w:lang w:val="en-GB"/>
        </w:rPr>
      </w:pPr>
    </w:p>
    <w:p w:rsidR="00433400" w:rsidRPr="007E3593" w:rsidRDefault="00433400" w:rsidP="00433400">
      <w:pPr>
        <w:rPr>
          <w:lang w:val="en-GB"/>
        </w:rPr>
      </w:pPr>
    </w:p>
    <w:p w:rsidR="00433400" w:rsidRDefault="00433400" w:rsidP="00433400">
      <w:pPr>
        <w:rPr>
          <w:i/>
          <w:caps/>
          <w:sz w:val="24"/>
          <w:szCs w:val="24"/>
        </w:rPr>
      </w:pPr>
      <w:r>
        <w:rPr>
          <w:i/>
          <w:caps/>
          <w:sz w:val="24"/>
          <w:szCs w:val="24"/>
        </w:rPr>
        <w:lastRenderedPageBreak/>
        <w:t>Fi</w:t>
      </w:r>
      <w:r w:rsidRPr="007E3593">
        <w:rPr>
          <w:i/>
          <w:caps/>
          <w:sz w:val="24"/>
          <w:szCs w:val="24"/>
        </w:rPr>
        <w:t>E</w:t>
      </w:r>
      <w:r>
        <w:rPr>
          <w:i/>
          <w:caps/>
          <w:sz w:val="24"/>
          <w:szCs w:val="24"/>
        </w:rPr>
        <w:t>L</w:t>
      </w:r>
      <w:r w:rsidRPr="007E3593">
        <w:rPr>
          <w:i/>
          <w:caps/>
          <w:sz w:val="24"/>
          <w:szCs w:val="24"/>
        </w:rPr>
        <w:t>d</w:t>
      </w:r>
      <w:r>
        <w:rPr>
          <w:i/>
          <w:caps/>
          <w:sz w:val="24"/>
          <w:szCs w:val="24"/>
        </w:rPr>
        <w:t>Wo</w:t>
      </w:r>
      <w:r w:rsidRPr="007E3593">
        <w:rPr>
          <w:i/>
          <w:caps/>
          <w:sz w:val="24"/>
          <w:szCs w:val="24"/>
        </w:rPr>
        <w:t>r</w:t>
      </w:r>
      <w:r>
        <w:rPr>
          <w:i/>
          <w:caps/>
          <w:sz w:val="24"/>
          <w:szCs w:val="24"/>
        </w:rPr>
        <w:t>k, archival reSearch</w:t>
      </w:r>
    </w:p>
    <w:p w:rsidR="00433400" w:rsidRPr="007E3593" w:rsidRDefault="00433400" w:rsidP="00433400">
      <w:pPr>
        <w:rPr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324"/>
        <w:gridCol w:w="2410"/>
        <w:gridCol w:w="3538"/>
      </w:tblGrid>
      <w:tr w:rsidR="00433400" w:rsidRPr="00293CC3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93CC3">
              <w:rPr>
                <w:b/>
                <w:bCs/>
                <w:sz w:val="24"/>
                <w:szCs w:val="24"/>
                <w:lang w:val="en-GB"/>
              </w:rPr>
              <w:t xml:space="preserve">Year 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93CC3">
              <w:rPr>
                <w:b/>
                <w:bCs/>
                <w:sz w:val="24"/>
                <w:szCs w:val="24"/>
                <w:lang w:val="en-GB"/>
              </w:rPr>
              <w:t xml:space="preserve">Duration 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93CC3">
              <w:rPr>
                <w:b/>
                <w:bCs/>
                <w:sz w:val="24"/>
                <w:szCs w:val="24"/>
                <w:lang w:val="en-GB"/>
              </w:rPr>
              <w:t>Place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93CC3">
              <w:rPr>
                <w:b/>
                <w:bCs/>
                <w:sz w:val="24"/>
                <w:szCs w:val="24"/>
                <w:lang w:val="en-GB"/>
              </w:rPr>
              <w:t>Nature of the visit</w:t>
            </w:r>
          </w:p>
        </w:tc>
      </w:tr>
      <w:tr w:rsidR="00433400" w:rsidRPr="009D5889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2012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1 month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proofErr w:type="spellStart"/>
            <w:r w:rsidRPr="00293CC3">
              <w:rPr>
                <w:bCs/>
                <w:sz w:val="24"/>
                <w:szCs w:val="24"/>
                <w:lang w:val="en-GB"/>
              </w:rPr>
              <w:t>Rundu</w:t>
            </w:r>
            <w:proofErr w:type="spellEnd"/>
            <w:r w:rsidRPr="00293CC3">
              <w:rPr>
                <w:bCs/>
                <w:sz w:val="24"/>
                <w:szCs w:val="24"/>
                <w:lang w:val="en-GB"/>
              </w:rPr>
              <w:t xml:space="preserve"> (Namibia)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Fieldwork: Oral History and Life Histories</w:t>
            </w:r>
          </w:p>
        </w:tc>
      </w:tr>
      <w:tr w:rsidR="00433400" w:rsidRPr="009D5889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2009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&gt; 1 month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Namibia, Angola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Multi</w:t>
            </w:r>
            <w:r w:rsidRPr="00293CC3">
              <w:rPr>
                <w:bCs/>
                <w:i/>
                <w:sz w:val="24"/>
                <w:szCs w:val="24"/>
                <w:lang w:val="en-GB"/>
              </w:rPr>
              <w:t>-</w:t>
            </w:r>
            <w:r w:rsidRPr="00293CC3">
              <w:rPr>
                <w:bCs/>
                <w:sz w:val="24"/>
                <w:szCs w:val="24"/>
                <w:lang w:val="en-GB"/>
              </w:rPr>
              <w:t>sited Fieldwork: Oral History and Life Histories</w:t>
            </w:r>
          </w:p>
        </w:tc>
      </w:tr>
      <w:tr w:rsidR="00433400" w:rsidRPr="009D5889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2007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1 month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Khartoum, Juba (</w:t>
            </w:r>
            <w:r w:rsidRPr="00293CC3">
              <w:rPr>
                <w:bCs/>
                <w:sz w:val="24"/>
                <w:szCs w:val="24"/>
                <w:lang w:val="en-GB"/>
              </w:rPr>
              <w:t>Sudan</w:t>
            </w:r>
            <w:r>
              <w:rPr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Fieldwork: Participant Observation and Life Histories</w:t>
            </w:r>
          </w:p>
        </w:tc>
      </w:tr>
      <w:tr w:rsidR="00433400" w:rsidRPr="00293CC3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2005/2006</w:t>
            </w:r>
          </w:p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(various visits)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&gt; 3 months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fr-BE"/>
              </w:rPr>
            </w:pPr>
            <w:proofErr w:type="spellStart"/>
            <w:r w:rsidRPr="00293CC3">
              <w:rPr>
                <w:bCs/>
                <w:sz w:val="24"/>
                <w:szCs w:val="24"/>
                <w:lang w:val="fr-BE"/>
              </w:rPr>
              <w:t>Guinea-Bissau</w:t>
            </w:r>
            <w:proofErr w:type="spellEnd"/>
            <w:r w:rsidRPr="00293CC3">
              <w:rPr>
                <w:bCs/>
                <w:sz w:val="24"/>
                <w:szCs w:val="24"/>
                <w:lang w:val="fr-BE"/>
              </w:rPr>
              <w:t xml:space="preserve">, Mali, </w:t>
            </w:r>
            <w:proofErr w:type="spellStart"/>
            <w:r w:rsidRPr="00293CC3">
              <w:rPr>
                <w:bCs/>
                <w:sz w:val="24"/>
                <w:szCs w:val="24"/>
                <w:lang w:val="fr-BE"/>
              </w:rPr>
              <w:t>Cameroon</w:t>
            </w:r>
            <w:proofErr w:type="spellEnd"/>
            <w:r w:rsidRPr="00293CC3">
              <w:rPr>
                <w:bCs/>
                <w:sz w:val="24"/>
                <w:szCs w:val="24"/>
                <w:lang w:val="fr-BE"/>
              </w:rPr>
              <w:t xml:space="preserve">, </w:t>
            </w:r>
            <w:proofErr w:type="spellStart"/>
            <w:r w:rsidRPr="00293CC3">
              <w:rPr>
                <w:bCs/>
                <w:sz w:val="24"/>
                <w:szCs w:val="24"/>
                <w:lang w:val="fr-BE"/>
              </w:rPr>
              <w:t>Tanzania</w:t>
            </w:r>
            <w:proofErr w:type="spellEnd"/>
            <w:r w:rsidRPr="00293CC3">
              <w:rPr>
                <w:bCs/>
                <w:sz w:val="24"/>
                <w:szCs w:val="24"/>
                <w:lang w:val="fr-BE"/>
              </w:rPr>
              <w:t>, Bolivia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Fieldwork: Oral History</w:t>
            </w:r>
          </w:p>
        </w:tc>
      </w:tr>
      <w:tr w:rsidR="00433400" w:rsidRPr="009D5889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2002/2003</w:t>
            </w:r>
          </w:p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(2 periods)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&gt; 1 months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 xml:space="preserve">Luanda, </w:t>
            </w:r>
            <w:proofErr w:type="spellStart"/>
            <w:r w:rsidRPr="00293CC3">
              <w:rPr>
                <w:bCs/>
                <w:sz w:val="24"/>
                <w:szCs w:val="24"/>
                <w:lang w:val="en-GB"/>
              </w:rPr>
              <w:t>Mbanza</w:t>
            </w:r>
            <w:proofErr w:type="spellEnd"/>
            <w:r w:rsidRPr="00293CC3">
              <w:rPr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3CC3">
              <w:rPr>
                <w:bCs/>
                <w:sz w:val="24"/>
                <w:szCs w:val="24"/>
                <w:lang w:val="en-GB"/>
              </w:rPr>
              <w:t>Kongo</w:t>
            </w:r>
            <w:proofErr w:type="spellEnd"/>
            <w:r w:rsidRPr="00293CC3">
              <w:rPr>
                <w:bCs/>
                <w:sz w:val="24"/>
                <w:szCs w:val="24"/>
                <w:lang w:val="en-GB"/>
              </w:rPr>
              <w:t xml:space="preserve"> (Angola)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Fieldwork: Oral History and Life Histories</w:t>
            </w:r>
          </w:p>
        </w:tc>
      </w:tr>
      <w:tr w:rsidR="00433400" w:rsidRPr="00293CC3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1998-2003 (various visits)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&gt; 2 months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Lisbon (Portugal)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 xml:space="preserve">Archival work </w:t>
            </w:r>
          </w:p>
        </w:tc>
      </w:tr>
      <w:tr w:rsidR="00433400" w:rsidRPr="009D5889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1996/1997/1999</w:t>
            </w:r>
          </w:p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(3 periods)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&gt; 12 months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proofErr w:type="spellStart"/>
            <w:r w:rsidRPr="00293CC3">
              <w:rPr>
                <w:bCs/>
                <w:sz w:val="24"/>
                <w:szCs w:val="24"/>
                <w:lang w:val="en-GB"/>
              </w:rPr>
              <w:t>Rundu</w:t>
            </w:r>
            <w:proofErr w:type="spellEnd"/>
            <w:r w:rsidRPr="00293CC3">
              <w:rPr>
                <w:bCs/>
                <w:sz w:val="24"/>
                <w:szCs w:val="24"/>
                <w:lang w:val="en-GB"/>
              </w:rPr>
              <w:t xml:space="preserve"> (Namibia)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Fieldwork: Oral History and Life Histories</w:t>
            </w:r>
          </w:p>
        </w:tc>
      </w:tr>
      <w:tr w:rsidR="00433400" w:rsidRPr="009D5889" w:rsidTr="00143A0A">
        <w:tc>
          <w:tcPr>
            <w:tcW w:w="179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1991/1992/1994</w:t>
            </w:r>
          </w:p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(3 periods)</w:t>
            </w:r>
          </w:p>
        </w:tc>
        <w:tc>
          <w:tcPr>
            <w:tcW w:w="1324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&gt; 12 months</w:t>
            </w:r>
          </w:p>
        </w:tc>
        <w:tc>
          <w:tcPr>
            <w:tcW w:w="2410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Central Kenya</w:t>
            </w:r>
          </w:p>
        </w:tc>
        <w:tc>
          <w:tcPr>
            <w:tcW w:w="3538" w:type="dxa"/>
          </w:tcPr>
          <w:p w:rsidR="00433400" w:rsidRPr="00293CC3" w:rsidRDefault="00433400" w:rsidP="00143A0A">
            <w:pPr>
              <w:rPr>
                <w:bCs/>
                <w:sz w:val="24"/>
                <w:szCs w:val="24"/>
                <w:lang w:val="en-GB"/>
              </w:rPr>
            </w:pPr>
            <w:r w:rsidRPr="00293CC3">
              <w:rPr>
                <w:bCs/>
                <w:sz w:val="24"/>
                <w:szCs w:val="24"/>
                <w:lang w:val="en-GB"/>
              </w:rPr>
              <w:t>Fieldwork: oral literature and mentality history</w:t>
            </w:r>
          </w:p>
        </w:tc>
      </w:tr>
    </w:tbl>
    <w:p w:rsidR="00433400" w:rsidRPr="000C35E8" w:rsidRDefault="00433400" w:rsidP="00433400">
      <w:pPr>
        <w:rPr>
          <w:sz w:val="24"/>
          <w:szCs w:val="24"/>
          <w:lang w:val="en-GB"/>
        </w:rPr>
      </w:pPr>
    </w:p>
    <w:p w:rsidR="00E24CE2" w:rsidRDefault="00E24CE2">
      <w:pPr>
        <w:rPr>
          <w:lang w:val="en-GB"/>
        </w:rPr>
      </w:pPr>
    </w:p>
    <w:p w:rsidR="000402AF" w:rsidRPr="00A40639" w:rsidRDefault="000402AF" w:rsidP="000402AF">
      <w:pPr>
        <w:rPr>
          <w:i/>
          <w:caps/>
          <w:sz w:val="24"/>
          <w:szCs w:val="24"/>
          <w:lang w:val="en-GB"/>
        </w:rPr>
      </w:pPr>
      <w:r w:rsidRPr="00A40639">
        <w:rPr>
          <w:i/>
          <w:caps/>
          <w:sz w:val="24"/>
          <w:szCs w:val="24"/>
          <w:lang w:val="en-GB"/>
        </w:rPr>
        <w:t xml:space="preserve">other </w:t>
      </w:r>
      <w:r w:rsidRPr="00A40639">
        <w:rPr>
          <w:i/>
          <w:caps/>
          <w:sz w:val="24"/>
          <w:szCs w:val="24"/>
          <w:lang w:val="en-GB"/>
        </w:rPr>
        <w:t>ac</w:t>
      </w:r>
      <w:r w:rsidRPr="00A40639">
        <w:rPr>
          <w:i/>
          <w:caps/>
          <w:sz w:val="24"/>
          <w:szCs w:val="24"/>
          <w:lang w:val="en-GB"/>
        </w:rPr>
        <w:t>tivitie</w:t>
      </w:r>
      <w:r w:rsidRPr="00A40639">
        <w:rPr>
          <w:i/>
          <w:caps/>
          <w:sz w:val="24"/>
          <w:szCs w:val="24"/>
          <w:lang w:val="en-GB"/>
        </w:rPr>
        <w:t>S</w:t>
      </w:r>
    </w:p>
    <w:p w:rsidR="00A40639" w:rsidRPr="008554AC" w:rsidRDefault="00A40639" w:rsidP="00A40639">
      <w:pPr>
        <w:pStyle w:val="Style1"/>
        <w:numPr>
          <w:ilvl w:val="0"/>
          <w:numId w:val="2"/>
        </w:numPr>
        <w:rPr>
          <w:lang w:val="en-GB"/>
        </w:rPr>
      </w:pPr>
      <w:r w:rsidRPr="008554AC">
        <w:rPr>
          <w:lang w:val="en-GB"/>
        </w:rPr>
        <w:t>Reviewer of manuscripts for:</w:t>
      </w:r>
      <w:r>
        <w:rPr>
          <w:lang w:val="en-GB"/>
        </w:rPr>
        <w:tab/>
      </w:r>
      <w:r w:rsidRPr="008554AC">
        <w:rPr>
          <w:szCs w:val="24"/>
          <w:lang w:val="en-GB"/>
        </w:rPr>
        <w:tab/>
      </w:r>
      <w:r w:rsidRPr="008554AC">
        <w:rPr>
          <w:i/>
          <w:szCs w:val="24"/>
          <w:lang w:val="en-GB"/>
        </w:rPr>
        <w:t>Africa.</w:t>
      </w:r>
    </w:p>
    <w:p w:rsidR="00A40639" w:rsidRPr="009A75D7" w:rsidRDefault="00A40639" w:rsidP="00A40639">
      <w:pPr>
        <w:ind w:left="3540" w:firstLine="708"/>
        <w:jc w:val="both"/>
        <w:rPr>
          <w:i/>
          <w:sz w:val="24"/>
          <w:szCs w:val="24"/>
          <w:lang w:val="en-GB"/>
        </w:rPr>
      </w:pPr>
      <w:r w:rsidRPr="009A75D7">
        <w:rPr>
          <w:i/>
          <w:sz w:val="24"/>
          <w:szCs w:val="24"/>
          <w:lang w:val="en-GB"/>
        </w:rPr>
        <w:t>Journal of Modern African Studies.</w:t>
      </w:r>
    </w:p>
    <w:p w:rsidR="00A40639" w:rsidRPr="000F7063" w:rsidRDefault="00A40639" w:rsidP="00A40639">
      <w:pPr>
        <w:ind w:left="3540" w:firstLine="708"/>
        <w:jc w:val="both"/>
        <w:rPr>
          <w:sz w:val="24"/>
          <w:szCs w:val="24"/>
          <w:lang w:val="en-GB"/>
        </w:rPr>
      </w:pPr>
      <w:r w:rsidRPr="000F7063">
        <w:rPr>
          <w:i/>
          <w:sz w:val="24"/>
          <w:szCs w:val="24"/>
          <w:lang w:val="en-GB"/>
        </w:rPr>
        <w:t>African Studies Review</w:t>
      </w:r>
      <w:r w:rsidRPr="000F7063">
        <w:rPr>
          <w:sz w:val="24"/>
          <w:szCs w:val="24"/>
          <w:lang w:val="en-GB"/>
        </w:rPr>
        <w:t>.</w:t>
      </w:r>
    </w:p>
    <w:p w:rsidR="00A40639" w:rsidRPr="000F7063" w:rsidRDefault="00A40639" w:rsidP="00A4063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0F7063">
        <w:rPr>
          <w:sz w:val="24"/>
          <w:szCs w:val="24"/>
          <w:lang w:val="en-GB"/>
        </w:rPr>
        <w:tab/>
      </w:r>
      <w:r w:rsidRPr="000F7063">
        <w:rPr>
          <w:sz w:val="24"/>
          <w:szCs w:val="24"/>
          <w:lang w:val="en-GB"/>
        </w:rPr>
        <w:tab/>
      </w:r>
      <w:r w:rsidRPr="000F7063">
        <w:rPr>
          <w:sz w:val="24"/>
          <w:szCs w:val="24"/>
          <w:lang w:val="en-GB"/>
        </w:rPr>
        <w:tab/>
      </w:r>
      <w:r w:rsidRPr="000F7063">
        <w:rPr>
          <w:sz w:val="24"/>
          <w:szCs w:val="24"/>
          <w:lang w:val="en-GB"/>
        </w:rPr>
        <w:tab/>
      </w:r>
      <w:r w:rsidRPr="000F7063">
        <w:rPr>
          <w:sz w:val="24"/>
          <w:szCs w:val="24"/>
          <w:lang w:val="en-GB"/>
        </w:rPr>
        <w:tab/>
      </w:r>
      <w:proofErr w:type="spellStart"/>
      <w:r w:rsidRPr="000F7063">
        <w:rPr>
          <w:i/>
          <w:sz w:val="24"/>
          <w:szCs w:val="24"/>
          <w:lang w:val="en-GB"/>
        </w:rPr>
        <w:t>Lusotopie</w:t>
      </w:r>
      <w:proofErr w:type="spellEnd"/>
      <w:r w:rsidRPr="000F7063">
        <w:rPr>
          <w:sz w:val="24"/>
          <w:szCs w:val="24"/>
          <w:lang w:val="en-GB"/>
        </w:rPr>
        <w:t>.</w:t>
      </w:r>
    </w:p>
    <w:p w:rsidR="00A40639" w:rsidRPr="000F7063" w:rsidRDefault="00A40639" w:rsidP="00A40639">
      <w:pPr>
        <w:jc w:val="both"/>
        <w:rPr>
          <w:i/>
          <w:sz w:val="24"/>
          <w:szCs w:val="24"/>
          <w:lang w:val="en-GB"/>
        </w:rPr>
      </w:pPr>
      <w:r w:rsidRPr="000F7063"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 w:rsidRPr="000F7063">
        <w:rPr>
          <w:i/>
          <w:sz w:val="24"/>
          <w:szCs w:val="24"/>
          <w:lang w:val="en-GB"/>
        </w:rPr>
        <w:tab/>
      </w:r>
      <w:r w:rsidRPr="000F7063">
        <w:rPr>
          <w:i/>
          <w:sz w:val="24"/>
          <w:szCs w:val="24"/>
          <w:lang w:val="en-GB"/>
        </w:rPr>
        <w:tab/>
      </w:r>
      <w:r w:rsidRPr="000F7063">
        <w:rPr>
          <w:i/>
          <w:sz w:val="24"/>
          <w:szCs w:val="24"/>
          <w:lang w:val="en-GB"/>
        </w:rPr>
        <w:tab/>
      </w:r>
      <w:r w:rsidRPr="000F7063">
        <w:rPr>
          <w:i/>
          <w:sz w:val="24"/>
          <w:szCs w:val="24"/>
          <w:lang w:val="en-GB"/>
        </w:rPr>
        <w:tab/>
        <w:t>American Ethnologist.</w:t>
      </w:r>
    </w:p>
    <w:p w:rsidR="00A40639" w:rsidRPr="00922B09" w:rsidRDefault="00A40639" w:rsidP="00A40639">
      <w:pPr>
        <w:jc w:val="both"/>
        <w:rPr>
          <w:i/>
          <w:sz w:val="24"/>
          <w:szCs w:val="24"/>
          <w:lang w:val="en-GB"/>
        </w:rPr>
      </w:pPr>
      <w:r w:rsidRPr="000F7063">
        <w:rPr>
          <w:i/>
          <w:sz w:val="24"/>
          <w:szCs w:val="24"/>
          <w:lang w:val="en-GB"/>
        </w:rPr>
        <w:tab/>
      </w:r>
      <w:r w:rsidRPr="000F7063"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bookmarkStart w:id="0" w:name="_GoBack"/>
      <w:bookmarkEnd w:id="0"/>
      <w:r w:rsidRPr="000F7063">
        <w:rPr>
          <w:i/>
          <w:sz w:val="24"/>
          <w:szCs w:val="24"/>
          <w:lang w:val="en-GB"/>
        </w:rPr>
        <w:tab/>
      </w:r>
      <w:r w:rsidRPr="000F7063">
        <w:rPr>
          <w:i/>
          <w:sz w:val="24"/>
          <w:szCs w:val="24"/>
          <w:lang w:val="en-GB"/>
        </w:rPr>
        <w:tab/>
      </w:r>
      <w:r w:rsidRPr="000F7063">
        <w:rPr>
          <w:i/>
          <w:sz w:val="24"/>
          <w:szCs w:val="24"/>
          <w:lang w:val="en-GB"/>
        </w:rPr>
        <w:tab/>
      </w:r>
      <w:proofErr w:type="spellStart"/>
      <w:r w:rsidRPr="00922B09">
        <w:rPr>
          <w:i/>
          <w:sz w:val="24"/>
          <w:szCs w:val="24"/>
          <w:lang w:val="en-GB"/>
        </w:rPr>
        <w:t>Afrika</w:t>
      </w:r>
      <w:proofErr w:type="spellEnd"/>
      <w:r w:rsidRPr="00922B09">
        <w:rPr>
          <w:i/>
          <w:sz w:val="24"/>
          <w:szCs w:val="24"/>
          <w:lang w:val="en-GB"/>
        </w:rPr>
        <w:t xml:space="preserve"> Focus.</w:t>
      </w:r>
    </w:p>
    <w:p w:rsidR="00A40639" w:rsidRPr="00922B09" w:rsidRDefault="00A40639" w:rsidP="00A40639">
      <w:pPr>
        <w:jc w:val="both"/>
        <w:rPr>
          <w:i/>
          <w:sz w:val="24"/>
          <w:szCs w:val="24"/>
          <w:lang w:val="en-GB"/>
        </w:rPr>
      </w:pPr>
    </w:p>
    <w:p w:rsidR="000402AF" w:rsidRPr="00A40639" w:rsidRDefault="000402AF" w:rsidP="00A40639">
      <w:pPr>
        <w:rPr>
          <w:sz w:val="24"/>
          <w:szCs w:val="24"/>
          <w:lang w:val="en-GB"/>
        </w:rPr>
      </w:pPr>
    </w:p>
    <w:sectPr w:rsidR="000402AF" w:rsidRPr="00A40639" w:rsidSect="00433400"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D1" w:rsidRDefault="005768D1">
      <w:r>
        <w:separator/>
      </w:r>
    </w:p>
  </w:endnote>
  <w:endnote w:type="continuationSeparator" w:id="0">
    <w:p w:rsidR="005768D1" w:rsidRDefault="0057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90" w:rsidRDefault="0043340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063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40639">
      <w:rPr>
        <w:rStyle w:val="PageNumber"/>
        <w:noProof/>
      </w:rPr>
      <w:t>5</w:t>
    </w:r>
    <w:r>
      <w:rPr>
        <w:rStyle w:val="PageNumber"/>
      </w:rPr>
      <w:fldChar w:fldCharType="end"/>
    </w:r>
  </w:p>
  <w:p w:rsidR="00206590" w:rsidRPr="00474332" w:rsidRDefault="005768D1" w:rsidP="00FC150F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90" w:rsidRPr="00117276" w:rsidRDefault="005768D1">
    <w:pPr>
      <w:pStyle w:val="Footer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D1" w:rsidRDefault="005768D1">
      <w:r>
        <w:separator/>
      </w:r>
    </w:p>
  </w:footnote>
  <w:footnote w:type="continuationSeparator" w:id="0">
    <w:p w:rsidR="005768D1" w:rsidRDefault="00576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90" w:rsidRDefault="005768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050"/>
    <w:multiLevelType w:val="hybridMultilevel"/>
    <w:tmpl w:val="13CAA388"/>
    <w:lvl w:ilvl="0" w:tplc="837CA728">
      <w:start w:val="19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18B"/>
    <w:multiLevelType w:val="hybridMultilevel"/>
    <w:tmpl w:val="19C4C234"/>
    <w:lvl w:ilvl="0" w:tplc="7BA4B1A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564FC"/>
    <w:multiLevelType w:val="multilevel"/>
    <w:tmpl w:val="E1028C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00"/>
    <w:rsid w:val="000402AF"/>
    <w:rsid w:val="00114D1E"/>
    <w:rsid w:val="00433400"/>
    <w:rsid w:val="004D5832"/>
    <w:rsid w:val="005768D1"/>
    <w:rsid w:val="00592606"/>
    <w:rsid w:val="00756CD3"/>
    <w:rsid w:val="00765200"/>
    <w:rsid w:val="008A00A9"/>
    <w:rsid w:val="009D5889"/>
    <w:rsid w:val="00A40639"/>
    <w:rsid w:val="00D27BD5"/>
    <w:rsid w:val="00D50724"/>
    <w:rsid w:val="00E24CE2"/>
    <w:rsid w:val="00F10DD1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01F8-6D6B-4CD0-8834-BD4F2B73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433400"/>
    <w:pPr>
      <w:keepNext/>
      <w:numPr>
        <w:numId w:val="1"/>
      </w:numPr>
      <w:autoSpaceDE w:val="0"/>
      <w:autoSpaceDN w:val="0"/>
      <w:outlineLvl w:val="0"/>
    </w:pPr>
    <w:rPr>
      <w:rFonts w:ascii="Arial" w:hAnsi="Arial" w:cs="Arial"/>
      <w:b/>
      <w:bCs/>
      <w:sz w:val="28"/>
      <w:szCs w:val="28"/>
      <w:lang w:val="nl-BE"/>
    </w:rPr>
  </w:style>
  <w:style w:type="paragraph" w:styleId="Heading2">
    <w:name w:val="heading 2"/>
    <w:basedOn w:val="Normal"/>
    <w:next w:val="Normal"/>
    <w:link w:val="Heading2Char"/>
    <w:qFormat/>
    <w:rsid w:val="00433400"/>
    <w:pPr>
      <w:keepNext/>
      <w:numPr>
        <w:ilvl w:val="1"/>
        <w:numId w:val="1"/>
      </w:numPr>
      <w:autoSpaceDE w:val="0"/>
      <w:autoSpaceDN w:val="0"/>
      <w:outlineLvl w:val="1"/>
    </w:pPr>
    <w:rPr>
      <w:rFonts w:ascii="Arial" w:hAnsi="Arial" w:cs="Arial"/>
      <w:sz w:val="24"/>
      <w:szCs w:val="24"/>
      <w:u w:val="single"/>
      <w:lang w:val="nl-BE"/>
    </w:rPr>
  </w:style>
  <w:style w:type="paragraph" w:styleId="Heading3">
    <w:name w:val="heading 3"/>
    <w:basedOn w:val="Normal"/>
    <w:next w:val="Normal"/>
    <w:link w:val="Heading3Char"/>
    <w:qFormat/>
    <w:rsid w:val="00433400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line="360" w:lineRule="auto"/>
      <w:jc w:val="both"/>
      <w:outlineLvl w:val="2"/>
    </w:pPr>
    <w:rPr>
      <w:rFonts w:ascii="Arial" w:hAnsi="Arial" w:cs="Arial"/>
      <w:i/>
      <w:iCs/>
      <w:lang w:val="nl-BE"/>
    </w:rPr>
  </w:style>
  <w:style w:type="paragraph" w:styleId="Heading4">
    <w:name w:val="heading 4"/>
    <w:basedOn w:val="Normal"/>
    <w:next w:val="Normal"/>
    <w:link w:val="Heading4Char"/>
    <w:qFormat/>
    <w:rsid w:val="00433400"/>
    <w:pPr>
      <w:keepNext/>
      <w:numPr>
        <w:ilvl w:val="3"/>
        <w:numId w:val="1"/>
      </w:numPr>
      <w:autoSpaceDE w:val="0"/>
      <w:autoSpaceDN w:val="0"/>
      <w:spacing w:line="360" w:lineRule="auto"/>
      <w:jc w:val="both"/>
      <w:outlineLvl w:val="3"/>
    </w:pPr>
    <w:rPr>
      <w:rFonts w:ascii="Arial" w:hAnsi="Arial" w:cs="Arial"/>
      <w:u w:val="single"/>
      <w:lang w:val="nl-BE"/>
    </w:rPr>
  </w:style>
  <w:style w:type="paragraph" w:styleId="Heading5">
    <w:name w:val="heading 5"/>
    <w:basedOn w:val="Normal"/>
    <w:next w:val="Normal"/>
    <w:link w:val="Heading5Char"/>
    <w:qFormat/>
    <w:rsid w:val="00433400"/>
    <w:pPr>
      <w:numPr>
        <w:ilvl w:val="4"/>
        <w:numId w:val="1"/>
      </w:numPr>
      <w:autoSpaceDE w:val="0"/>
      <w:autoSpaceDN w:val="0"/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33400"/>
    <w:pPr>
      <w:numPr>
        <w:ilvl w:val="5"/>
        <w:numId w:val="1"/>
      </w:numPr>
      <w:autoSpaceDE w:val="0"/>
      <w:autoSpaceDN w:val="0"/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33400"/>
    <w:pPr>
      <w:numPr>
        <w:ilvl w:val="6"/>
        <w:numId w:val="1"/>
      </w:numPr>
      <w:autoSpaceDE w:val="0"/>
      <w:autoSpaceDN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433400"/>
    <w:pPr>
      <w:numPr>
        <w:ilvl w:val="7"/>
        <w:numId w:val="1"/>
      </w:numPr>
      <w:autoSpaceDE w:val="0"/>
      <w:autoSpaceDN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433400"/>
    <w:pPr>
      <w:numPr>
        <w:ilvl w:val="8"/>
        <w:numId w:val="1"/>
      </w:num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765200"/>
    <w:rPr>
      <w:rFonts w:ascii="Times New Roman" w:hAnsi="Times New Roman" w:cs="Times New Roman"/>
      <w:sz w:val="24"/>
      <w:lang w:val="en-US"/>
    </w:rPr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33400"/>
    <w:rPr>
      <w:rFonts w:ascii="Arial" w:eastAsia="Times New Roman" w:hAnsi="Arial" w:cs="Arial"/>
      <w:b/>
      <w:bCs/>
      <w:sz w:val="28"/>
      <w:szCs w:val="28"/>
      <w:lang w:eastAsia="nl-NL"/>
    </w:rPr>
  </w:style>
  <w:style w:type="character" w:customStyle="1" w:styleId="Heading2Char">
    <w:name w:val="Heading 2 Char"/>
    <w:basedOn w:val="DefaultParagraphFont"/>
    <w:link w:val="Heading2"/>
    <w:rsid w:val="00433400"/>
    <w:rPr>
      <w:rFonts w:ascii="Arial" w:eastAsia="Times New Roman" w:hAnsi="Arial" w:cs="Arial"/>
      <w:sz w:val="24"/>
      <w:szCs w:val="24"/>
      <w:u w:val="single"/>
      <w:lang w:eastAsia="nl-NL"/>
    </w:rPr>
  </w:style>
  <w:style w:type="character" w:customStyle="1" w:styleId="Heading3Char">
    <w:name w:val="Heading 3 Char"/>
    <w:basedOn w:val="DefaultParagraphFont"/>
    <w:link w:val="Heading3"/>
    <w:rsid w:val="00433400"/>
    <w:rPr>
      <w:rFonts w:ascii="Arial" w:eastAsia="Times New Roman" w:hAnsi="Arial" w:cs="Arial"/>
      <w:i/>
      <w:iCs/>
      <w:sz w:val="20"/>
      <w:szCs w:val="20"/>
      <w:lang w:eastAsia="nl-NL"/>
    </w:rPr>
  </w:style>
  <w:style w:type="character" w:customStyle="1" w:styleId="Heading4Char">
    <w:name w:val="Heading 4 Char"/>
    <w:basedOn w:val="DefaultParagraphFont"/>
    <w:link w:val="Heading4"/>
    <w:rsid w:val="00433400"/>
    <w:rPr>
      <w:rFonts w:ascii="Arial" w:eastAsia="Times New Roman" w:hAnsi="Arial" w:cs="Arial"/>
      <w:sz w:val="20"/>
      <w:szCs w:val="20"/>
      <w:u w:val="single"/>
      <w:lang w:eastAsia="nl-NL"/>
    </w:rPr>
  </w:style>
  <w:style w:type="character" w:customStyle="1" w:styleId="Heading5Char">
    <w:name w:val="Heading 5 Char"/>
    <w:basedOn w:val="DefaultParagraphFont"/>
    <w:link w:val="Heading5"/>
    <w:rsid w:val="00433400"/>
    <w:rPr>
      <w:rFonts w:ascii="Arial" w:eastAsia="Times New Roman" w:hAnsi="Arial" w:cs="Arial"/>
      <w:lang w:val="nl-NL" w:eastAsia="nl-NL"/>
    </w:rPr>
  </w:style>
  <w:style w:type="character" w:customStyle="1" w:styleId="Heading6Char">
    <w:name w:val="Heading 6 Char"/>
    <w:basedOn w:val="DefaultParagraphFont"/>
    <w:link w:val="Heading6"/>
    <w:rsid w:val="00433400"/>
    <w:rPr>
      <w:rFonts w:ascii="Arial" w:eastAsia="Times New Roman" w:hAnsi="Arial" w:cs="Arial"/>
      <w:i/>
      <w:iCs/>
      <w:lang w:val="nl-NL" w:eastAsia="nl-NL"/>
    </w:rPr>
  </w:style>
  <w:style w:type="character" w:customStyle="1" w:styleId="Heading7Char">
    <w:name w:val="Heading 7 Char"/>
    <w:basedOn w:val="DefaultParagraphFont"/>
    <w:link w:val="Heading7"/>
    <w:rsid w:val="00433400"/>
    <w:rPr>
      <w:rFonts w:ascii="Arial" w:eastAsia="Times New Roman" w:hAnsi="Arial" w:cs="Arial"/>
      <w:sz w:val="20"/>
      <w:szCs w:val="20"/>
      <w:lang w:val="nl-NL" w:eastAsia="nl-NL"/>
    </w:rPr>
  </w:style>
  <w:style w:type="character" w:customStyle="1" w:styleId="Heading8Char">
    <w:name w:val="Heading 8 Char"/>
    <w:basedOn w:val="DefaultParagraphFont"/>
    <w:link w:val="Heading8"/>
    <w:rsid w:val="00433400"/>
    <w:rPr>
      <w:rFonts w:ascii="Arial" w:eastAsia="Times New Roman" w:hAnsi="Arial" w:cs="Arial"/>
      <w:i/>
      <w:iCs/>
      <w:sz w:val="20"/>
      <w:szCs w:val="20"/>
      <w:lang w:val="nl-NL" w:eastAsia="nl-NL"/>
    </w:rPr>
  </w:style>
  <w:style w:type="character" w:customStyle="1" w:styleId="Heading9Char">
    <w:name w:val="Heading 9 Char"/>
    <w:basedOn w:val="DefaultParagraphFont"/>
    <w:link w:val="Heading9"/>
    <w:rsid w:val="00433400"/>
    <w:rPr>
      <w:rFonts w:ascii="Arial" w:eastAsia="Times New Roman" w:hAnsi="Arial" w:cs="Arial"/>
      <w:b/>
      <w:bCs/>
      <w:i/>
      <w:iCs/>
      <w:sz w:val="18"/>
      <w:szCs w:val="18"/>
      <w:lang w:val="nl-NL" w:eastAsia="nl-NL"/>
    </w:rPr>
  </w:style>
  <w:style w:type="paragraph" w:styleId="Header">
    <w:name w:val="header"/>
    <w:basedOn w:val="Normal"/>
    <w:link w:val="HeaderChar"/>
    <w:rsid w:val="00433400"/>
    <w:pPr>
      <w:tabs>
        <w:tab w:val="center" w:pos="4536"/>
        <w:tab w:val="right" w:pos="9072"/>
      </w:tabs>
      <w:jc w:val="both"/>
    </w:pPr>
    <w:rPr>
      <w:rFonts w:ascii="Arial Narrow" w:hAnsi="Arial Narrow"/>
      <w:sz w:val="22"/>
    </w:rPr>
  </w:style>
  <w:style w:type="character" w:customStyle="1" w:styleId="HeaderChar">
    <w:name w:val="Header Char"/>
    <w:basedOn w:val="DefaultParagraphFont"/>
    <w:link w:val="Header"/>
    <w:rsid w:val="00433400"/>
    <w:rPr>
      <w:rFonts w:ascii="Arial Narrow" w:eastAsia="Times New Roman" w:hAnsi="Arial Narrow" w:cs="Times New Roman"/>
      <w:szCs w:val="20"/>
      <w:lang w:val="nl-NL" w:eastAsia="nl-NL"/>
    </w:rPr>
  </w:style>
  <w:style w:type="character" w:styleId="PageNumber">
    <w:name w:val="page number"/>
    <w:basedOn w:val="DefaultParagraphFont"/>
    <w:rsid w:val="00433400"/>
    <w:rPr>
      <w:rFonts w:ascii="Arial Narrow" w:hAnsi="Arial Narrow"/>
      <w:sz w:val="20"/>
    </w:rPr>
  </w:style>
  <w:style w:type="paragraph" w:styleId="Footer">
    <w:name w:val="footer"/>
    <w:aliases w:val="F_UGent"/>
    <w:basedOn w:val="Normal"/>
    <w:link w:val="FooterChar"/>
    <w:uiPriority w:val="99"/>
    <w:rsid w:val="00433400"/>
    <w:pPr>
      <w:tabs>
        <w:tab w:val="center" w:pos="4536"/>
        <w:tab w:val="right" w:pos="9072"/>
      </w:tabs>
      <w:jc w:val="both"/>
    </w:pPr>
    <w:rPr>
      <w:rFonts w:ascii="Arial Narrow" w:hAnsi="Arial Narrow"/>
      <w:sz w:val="22"/>
    </w:r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433400"/>
    <w:rPr>
      <w:rFonts w:ascii="Arial Narrow" w:eastAsia="Times New Roman" w:hAnsi="Arial Narrow" w:cs="Times New Roman"/>
      <w:szCs w:val="20"/>
      <w:lang w:val="nl-NL" w:eastAsia="nl-NL"/>
    </w:rPr>
  </w:style>
  <w:style w:type="table" w:styleId="TableGrid">
    <w:name w:val="Table Grid"/>
    <w:basedOn w:val="TableNormal"/>
    <w:rsid w:val="004334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Afrikanistiek-UGent/200740680074395" TargetMode="External"/><Relationship Id="rId13" Type="http://schemas.openxmlformats.org/officeDocument/2006/relationships/hyperlink" Target="https://ugent.academia.edu/ingebrinkma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fricana.ugent.be/" TargetMode="External"/><Relationship Id="rId12" Type="http://schemas.openxmlformats.org/officeDocument/2006/relationships/hyperlink" Target="http://africabooklink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africarevisited.wordpres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.ugent.be/publication?q=%22inge+brinkman%22" TargetMode="External"/><Relationship Id="rId10" Type="http://schemas.openxmlformats.org/officeDocument/2006/relationships/hyperlink" Target="http://mo.be/auteur/inge-brinkma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ngoking.org/" TargetMode="External"/><Relationship Id="rId14" Type="http://schemas.openxmlformats.org/officeDocument/2006/relationships/hyperlink" Target="http://scholar.google.be/citations?user=XphHqQ8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2030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brinkman</dc:creator>
  <cp:keywords/>
  <dc:description/>
  <cp:lastModifiedBy>inge brinkman</cp:lastModifiedBy>
  <cp:revision>11</cp:revision>
  <dcterms:created xsi:type="dcterms:W3CDTF">2015-09-12T08:40:00Z</dcterms:created>
  <dcterms:modified xsi:type="dcterms:W3CDTF">2015-09-13T09:01:00Z</dcterms:modified>
</cp:coreProperties>
</file>